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B732" w14:textId="77777777" w:rsidR="00BC1A6E" w:rsidRPr="00CA75D2" w:rsidRDefault="00BC1A6E" w:rsidP="00CA75D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337639621"/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14:paraId="33D505B0" w14:textId="58588581" w:rsidR="00BC1A6E" w:rsidRPr="00CA75D2" w:rsidRDefault="000B0DC4" w:rsidP="00CA75D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226B1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</w:t>
      </w:r>
      <w:r w:rsidR="009465CA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26B1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14:paraId="0E48083B" w14:textId="77777777" w:rsidR="00BC1A6E" w:rsidRPr="00CA75D2" w:rsidRDefault="00BC1A6E" w:rsidP="00CA75D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</w:t>
      </w:r>
      <w:r w:rsidR="009465CA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Звёздный</w:t>
      </w:r>
    </w:p>
    <w:p w14:paraId="7C708A5C" w14:textId="52C6CBE2" w:rsidR="00BC1A6E" w:rsidRPr="00CA75D2" w:rsidRDefault="00BC1A6E" w:rsidP="00CA75D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9465CA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0B0DC4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65CA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465CA" w:rsidRP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75D2">
        <w:rPr>
          <w:rFonts w:ascii="Times New Roman" w:eastAsia="Times New Roman" w:hAnsi="Times New Roman" w:cs="Times New Roman"/>
          <w:sz w:val="28"/>
          <w:szCs w:val="28"/>
          <w:lang w:eastAsia="ar-SA"/>
        </w:rPr>
        <w:t>502</w:t>
      </w:r>
    </w:p>
    <w:p w14:paraId="0478DDD7" w14:textId="77777777" w:rsidR="00BC1A6E" w:rsidRPr="00CC6342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BE342AB" w14:textId="77777777" w:rsidR="00BC1A6E" w:rsidRPr="00CC6342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81717D" w14:textId="77777777" w:rsidR="00BC1A6E" w:rsidRPr="00CC6342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8EB9A4F" w14:textId="77777777" w:rsidR="00BC1A6E" w:rsidRPr="00CC6342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18B90A1" w14:textId="77777777" w:rsidR="00BC1A6E" w:rsidRPr="00CC6342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616E010" w14:textId="42CF7316" w:rsidR="00BC1A6E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B7EFA2C" w14:textId="534D07DA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D331B46" w14:textId="4ED59231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2563664" w14:textId="61C297AF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141F7A2" w14:textId="79CCBBF6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E53D350" w14:textId="1112E698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D25174F" w14:textId="5C888E9D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DD412F8" w14:textId="339C69E2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296E0D7" w14:textId="21DF1EDA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7AF65A5" w14:textId="3403133F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50618FF" w14:textId="77777777" w:rsidR="00CA75D2" w:rsidRPr="00CC634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69EA053" w14:textId="77777777" w:rsidR="00BC1A6E" w:rsidRPr="00CC6342" w:rsidRDefault="00BC1A6E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5D780FE" w14:textId="77777777" w:rsidR="00CA75D2" w:rsidRDefault="003324BE" w:rsidP="00CA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Правила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3E798890" w14:textId="0EBD78FF" w:rsidR="003324BE" w:rsidRPr="00CC6342" w:rsidRDefault="003324BE" w:rsidP="00CA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землепользования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застройки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5778D241" w14:textId="40A00964" w:rsidR="00BC1A6E" w:rsidRDefault="00BC1A6E" w:rsidP="00CA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ЗАТО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Звёздный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Пермского</w:t>
      </w:r>
      <w:r w:rsidR="009465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C63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края</w:t>
      </w:r>
    </w:p>
    <w:p w14:paraId="56952342" w14:textId="52095495" w:rsidR="00CA75D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AFEA920" w14:textId="77777777" w:rsidR="00CA75D2" w:rsidRPr="00CC6342" w:rsidRDefault="00CA75D2" w:rsidP="00BC1A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sectPr w:rsidR="00CA75D2" w:rsidRPr="00CC6342" w:rsidSect="00CA75D2">
          <w:footerReference w:type="default" r:id="rId8"/>
          <w:pgSz w:w="11906" w:h="16838"/>
          <w:pgMar w:top="1077" w:right="851" w:bottom="1021" w:left="1588" w:header="709" w:footer="0" w:gutter="0"/>
          <w:cols w:space="708"/>
          <w:docGrid w:linePitch="360"/>
        </w:sectPr>
      </w:pPr>
    </w:p>
    <w:p w14:paraId="5126EE90" w14:textId="77777777" w:rsidR="007034FF" w:rsidRPr="00CA75D2" w:rsidRDefault="007034FF" w:rsidP="00CA75D2">
      <w:pPr>
        <w:tabs>
          <w:tab w:val="left" w:pos="1418"/>
        </w:tabs>
        <w:suppressAutoHyphens/>
        <w:autoSpaceDE w:val="0"/>
        <w:spacing w:after="0" w:line="240" w:lineRule="auto"/>
        <w:jc w:val="center"/>
        <w:rPr>
          <w:rFonts w:ascii="Times New Roman" w:eastAsia="GOST Type AU" w:hAnsi="Times New Roman" w:cs="Times New Roman"/>
          <w:b/>
          <w:sz w:val="28"/>
          <w:szCs w:val="28"/>
          <w:lang w:eastAsia="ar-SA"/>
        </w:rPr>
      </w:pPr>
      <w:bookmarkStart w:id="1" w:name="_Toc458175560"/>
      <w:bookmarkStart w:id="2" w:name="_Toc35798655"/>
      <w:r w:rsidRPr="00CA75D2">
        <w:rPr>
          <w:rFonts w:ascii="Times New Roman" w:eastAsia="GOST Type AU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14:paraId="5D9AFA2E" w14:textId="77777777" w:rsidR="007034FF" w:rsidRPr="00CA75D2" w:rsidRDefault="007034FF" w:rsidP="00CA75D2">
      <w:pPr>
        <w:tabs>
          <w:tab w:val="left" w:pos="1418"/>
        </w:tabs>
        <w:suppressAutoHyphens/>
        <w:autoSpaceDE w:val="0"/>
        <w:spacing w:after="0" w:line="240" w:lineRule="auto"/>
        <w:jc w:val="center"/>
        <w:rPr>
          <w:rFonts w:ascii="Times New Roman" w:eastAsia="GOST Type AU" w:hAnsi="Times New Roman" w:cs="Times New Roman"/>
          <w:b/>
          <w:sz w:val="28"/>
          <w:szCs w:val="28"/>
          <w:lang w:eastAsia="ar-SA"/>
        </w:rPr>
      </w:pPr>
    </w:p>
    <w:p w14:paraId="1D7C97D2" w14:textId="249C28A0" w:rsidR="00111092" w:rsidRPr="00CA75D2" w:rsidRDefault="007034FF" w:rsidP="00CA75D2">
      <w:pPr>
        <w:pStyle w:val="11"/>
        <w:spacing w:line="240" w:lineRule="auto"/>
        <w:rPr>
          <w:rFonts w:eastAsiaTheme="minorEastAsia"/>
          <w:bCs w:val="0"/>
          <w:kern w:val="0"/>
          <w:sz w:val="28"/>
          <w:szCs w:val="28"/>
        </w:rPr>
      </w:pPr>
      <w:r w:rsidRPr="00CA75D2">
        <w:rPr>
          <w:rFonts w:eastAsia="GOST Type AU"/>
          <w:sz w:val="28"/>
          <w:szCs w:val="28"/>
          <w:u w:val="single"/>
        </w:rPr>
        <w:fldChar w:fldCharType="begin"/>
      </w:r>
      <w:r w:rsidRPr="00CA75D2">
        <w:rPr>
          <w:rFonts w:eastAsia="GOST Type AU"/>
          <w:sz w:val="28"/>
          <w:szCs w:val="28"/>
          <w:u w:val="single"/>
        </w:rPr>
        <w:instrText xml:space="preserve"> TOC \o "1-5" \h \z \u </w:instrText>
      </w:r>
      <w:r w:rsidRPr="00CA75D2">
        <w:rPr>
          <w:rFonts w:eastAsia="GOST Type AU"/>
          <w:sz w:val="28"/>
          <w:szCs w:val="28"/>
          <w:u w:val="single"/>
        </w:rPr>
        <w:fldChar w:fldCharType="separate"/>
      </w:r>
      <w:hyperlink w:anchor="_Toc129608349" w:history="1">
        <w:r w:rsidR="00111092" w:rsidRPr="00CA75D2">
          <w:rPr>
            <w:rStyle w:val="ac"/>
            <w:b/>
            <w:sz w:val="28"/>
            <w:szCs w:val="28"/>
          </w:rPr>
          <w:t>Часть 1. ПОРЯДОК ПРИМЕНЕНИЯ ПРАВИЛ ЗЕМЛЕПОЛЬЗОВАНИЯ И</w:t>
        </w:r>
        <w:r w:rsidR="00CA75D2">
          <w:rPr>
            <w:rStyle w:val="ac"/>
            <w:b/>
            <w:sz w:val="28"/>
            <w:szCs w:val="28"/>
          </w:rPr>
          <w:t> </w:t>
        </w:r>
        <w:r w:rsidR="00111092" w:rsidRPr="00CA75D2">
          <w:rPr>
            <w:rStyle w:val="ac"/>
            <w:b/>
            <w:sz w:val="28"/>
            <w:szCs w:val="28"/>
          </w:rPr>
          <w:t>ЗАСТРОЙКИ И ВНЕСЕНИЯ В НИХ ИЗМЕНЕНИЙ</w:t>
        </w:r>
        <w:r w:rsidR="00111092" w:rsidRPr="00CA75D2">
          <w:rPr>
            <w:webHidden/>
            <w:sz w:val="28"/>
            <w:szCs w:val="28"/>
          </w:rPr>
          <w:tab/>
        </w:r>
        <w:r w:rsidR="00AD068C" w:rsidRPr="00CA75D2">
          <w:rPr>
            <w:webHidden/>
            <w:sz w:val="28"/>
            <w:szCs w:val="28"/>
          </w:rPr>
          <w:t>4</w:t>
        </w:r>
      </w:hyperlink>
    </w:p>
    <w:p w14:paraId="4FD91659" w14:textId="2817CC28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0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Раздел 1. 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регулировани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я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землепользования и застройки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14:paraId="563B43F9" w14:textId="78EDA49E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1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1. Правовые основания введения, назначение и область применения Правил землепользования и застройки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14:paraId="3AAB9A06" w14:textId="29220A74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2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2. Состав и структура Правил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14:paraId="6440A79A" w14:textId="678D4090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3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Полномочия органов государственной власти Пермского края, органов местного самоуправления в области регулирования землепользования и застройки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14:paraId="1F6AAD78" w14:textId="0F81F309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4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4. Комиссия по землепользованию и застройке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6</w:t>
      </w:r>
    </w:p>
    <w:p w14:paraId="5A8D84FF" w14:textId="0BC311AE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5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5.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 и условия предоставления земельных участков из состава муниципальных земель физическим и юридическим лицам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02341184" w14:textId="703EF0E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6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6.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Предельные (минимальные и (или) максимальные) размеры земельных участков и предельные параметры разреш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ё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нного строительства, реконструкции объектов капитального строительства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2290B77E" w14:textId="1ECAB1B5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7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2.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 изменения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видов разреш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ё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нного использования земельных участков и объектов капитального строительства физическими и юридическими лицами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14:paraId="24DC1BA5" w14:textId="7934938D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8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7. Порядок изменения одного вида разреш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ё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нного использования на другой вид разреш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ё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нного использования земельных участков и объектов капитального строительства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14:paraId="2B1D3C45" w14:textId="2217B222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59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8.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 предоставления разрешения на условно-разреш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ё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нный вид использования земельного участка или объекта капитального строительства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1B9DE6CE" w14:textId="49B2E9BF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0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9.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 предоставления разрешения на отклонение от предельных параметров разреш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ё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нного строительства, реконструкции объектов капитального строительства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</w:hyperlink>
    </w:p>
    <w:p w14:paraId="13AC281B" w14:textId="52B08813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1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10. Порядок установления публичных сервитутов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4</w:t>
      </w:r>
    </w:p>
    <w:p w14:paraId="4E8B6149" w14:textId="69A67A7C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2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Раздел 3. 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подготовк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и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документации по планировке территории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</w:hyperlink>
    </w:p>
    <w:p w14:paraId="54200050" w14:textId="0741964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3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1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. 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 подготовки документации по планировке территории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</w:hyperlink>
    </w:p>
    <w:p w14:paraId="6AB8F240" w14:textId="5FBC2DFA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4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2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Проект планировки территории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D068C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</w:hyperlink>
    </w:p>
    <w:p w14:paraId="54325E63" w14:textId="2DD14954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5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Проект межевания территории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19</w:t>
      </w:r>
    </w:p>
    <w:p w14:paraId="2B5BCD57" w14:textId="48FD3E13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6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Раздел 4. 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проведени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я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публичных слушаний и общественных обсуждений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</w:t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7BE1401E" w14:textId="0835CC1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7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4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. 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проведени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я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публичных слушаний и общественных обсуждений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</w:t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0B65C3FA" w14:textId="68F9953C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68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5.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Порядок подготовки, утверждения Правил и внесения изменений в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ED520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Правила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</w:hyperlink>
    </w:p>
    <w:p w14:paraId="017CAFA4" w14:textId="0F7CB02C" w:rsidR="002B4B87" w:rsidRPr="00CA75D2" w:rsidRDefault="002B4B87" w:rsidP="00CA75D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75D2">
        <w:rPr>
          <w:rFonts w:ascii="Times New Roman" w:hAnsi="Times New Roman" w:cs="Times New Roman"/>
          <w:noProof/>
          <w:sz w:val="28"/>
          <w:szCs w:val="28"/>
        </w:rPr>
        <w:t xml:space="preserve">Статья 15. Порядок подготовки проекта </w:t>
      </w:r>
      <w:r w:rsidR="00CA75D2">
        <w:rPr>
          <w:rFonts w:ascii="Times New Roman" w:hAnsi="Times New Roman" w:cs="Times New Roman"/>
          <w:noProof/>
          <w:sz w:val="28"/>
          <w:szCs w:val="28"/>
        </w:rPr>
        <w:t>П</w:t>
      </w:r>
      <w:r w:rsidRPr="00CA75D2">
        <w:rPr>
          <w:rFonts w:ascii="Times New Roman" w:hAnsi="Times New Roman" w:cs="Times New Roman"/>
          <w:noProof/>
          <w:sz w:val="28"/>
          <w:szCs w:val="28"/>
        </w:rPr>
        <w:t>равил</w:t>
      </w:r>
      <w:r w:rsidR="008D4B5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Pr="00CA75D2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>29</w:t>
      </w:r>
    </w:p>
    <w:p w14:paraId="20E29269" w14:textId="39FB20DE" w:rsidR="00252A40" w:rsidRPr="00CA75D2" w:rsidRDefault="00252A40" w:rsidP="00CA75D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75D2">
        <w:rPr>
          <w:rFonts w:ascii="Times New Roman" w:hAnsi="Times New Roman" w:cs="Times New Roman"/>
          <w:noProof/>
          <w:sz w:val="28"/>
          <w:szCs w:val="28"/>
        </w:rPr>
        <w:t xml:space="preserve">Статья 16. Порядок утверждения </w:t>
      </w:r>
      <w:r w:rsidR="00CA75D2">
        <w:rPr>
          <w:rFonts w:ascii="Times New Roman" w:hAnsi="Times New Roman" w:cs="Times New Roman"/>
          <w:noProof/>
          <w:sz w:val="28"/>
          <w:szCs w:val="28"/>
        </w:rPr>
        <w:t>П</w:t>
      </w:r>
      <w:r w:rsidRPr="00CA75D2">
        <w:rPr>
          <w:rFonts w:ascii="Times New Roman" w:hAnsi="Times New Roman" w:cs="Times New Roman"/>
          <w:noProof/>
          <w:sz w:val="28"/>
          <w:szCs w:val="28"/>
        </w:rPr>
        <w:t xml:space="preserve">равил </w:t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F36FBA" w:rsidRPr="00CA75D2">
        <w:rPr>
          <w:rFonts w:ascii="Times New Roman" w:hAnsi="Times New Roman" w:cs="Times New Roman"/>
          <w:noProof/>
          <w:sz w:val="28"/>
          <w:szCs w:val="28"/>
        </w:rPr>
        <w:t>3</w:t>
      </w:r>
      <w:r w:rsidR="008D4B54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0571F802" w14:textId="04CE060F" w:rsidR="002B4B87" w:rsidRPr="00CA75D2" w:rsidRDefault="002B4B87" w:rsidP="00CA75D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75D2">
        <w:rPr>
          <w:rFonts w:ascii="Times New Roman" w:hAnsi="Times New Roman" w:cs="Times New Roman"/>
          <w:noProof/>
          <w:sz w:val="28"/>
          <w:szCs w:val="28"/>
        </w:rPr>
        <w:t>Статья 1</w:t>
      </w:r>
      <w:r w:rsidR="00252A40" w:rsidRPr="00CA75D2">
        <w:rPr>
          <w:rFonts w:ascii="Times New Roman" w:hAnsi="Times New Roman" w:cs="Times New Roman"/>
          <w:noProof/>
          <w:sz w:val="28"/>
          <w:szCs w:val="28"/>
        </w:rPr>
        <w:t>7</w:t>
      </w:r>
      <w:r w:rsidRPr="00CA75D2">
        <w:rPr>
          <w:rFonts w:ascii="Times New Roman" w:hAnsi="Times New Roman" w:cs="Times New Roman"/>
          <w:noProof/>
          <w:sz w:val="28"/>
          <w:szCs w:val="28"/>
        </w:rPr>
        <w:t xml:space="preserve">. Порядок внесения изменений в </w:t>
      </w:r>
      <w:r w:rsidR="00CA75D2">
        <w:rPr>
          <w:rFonts w:ascii="Times New Roman" w:hAnsi="Times New Roman" w:cs="Times New Roman"/>
          <w:noProof/>
          <w:sz w:val="28"/>
          <w:szCs w:val="28"/>
        </w:rPr>
        <w:t>П</w:t>
      </w:r>
      <w:r w:rsidRPr="00CA75D2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8D4B54">
        <w:rPr>
          <w:rFonts w:ascii="Times New Roman" w:hAnsi="Times New Roman" w:cs="Times New Roman"/>
          <w:noProof/>
          <w:sz w:val="28"/>
          <w:szCs w:val="28"/>
        </w:rPr>
        <w:tab/>
      </w:r>
      <w:r w:rsidR="00F36FBA" w:rsidRPr="00CA75D2">
        <w:rPr>
          <w:rFonts w:ascii="Times New Roman" w:hAnsi="Times New Roman" w:cs="Times New Roman"/>
          <w:noProof/>
          <w:sz w:val="28"/>
          <w:szCs w:val="28"/>
        </w:rPr>
        <w:t>32</w:t>
      </w:r>
    </w:p>
    <w:p w14:paraId="7D14AD2D" w14:textId="7D1F7768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0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Раздел 6. </w:t>
        </w:r>
        <w:r w:rsidR="00BB2F4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егулировани</w:t>
        </w:r>
        <w:r w:rsidR="00BB2F4E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е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иных вопросов землепользования и застройки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4</w:t>
      </w:r>
    </w:p>
    <w:p w14:paraId="1D44A44A" w14:textId="41D5506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1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8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Выдача разрешений на строительство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4</w:t>
      </w:r>
    </w:p>
    <w:p w14:paraId="6D5F77FB" w14:textId="15AD93FA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2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1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9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Уведомление о планируемых строительстве или реконструкции объекта индивидуального жилищного строительства или садового дома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3</w:t>
      </w:r>
    </w:p>
    <w:p w14:paraId="028AD4DE" w14:textId="2D941AE3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3" w:history="1"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20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Осуществление строительства, реконструкции, капитального ремонта объекта капитального строительства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</w:hyperlink>
    </w:p>
    <w:p w14:paraId="231505B8" w14:textId="778D762B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4" w:history="1"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21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Разрешение на ввод объекта в эксплуатацию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</w:hyperlink>
    </w:p>
    <w:p w14:paraId="3E872B02" w14:textId="4BD51A0B" w:rsidR="00111092" w:rsidRPr="00CA75D2" w:rsidRDefault="00ED523D" w:rsidP="00CA75D2">
      <w:pPr>
        <w:pStyle w:val="11"/>
        <w:spacing w:line="240" w:lineRule="auto"/>
        <w:rPr>
          <w:rFonts w:eastAsiaTheme="minorEastAsia"/>
          <w:bCs w:val="0"/>
          <w:kern w:val="0"/>
          <w:sz w:val="28"/>
          <w:szCs w:val="28"/>
        </w:rPr>
      </w:pPr>
      <w:hyperlink w:anchor="_Toc129608375" w:history="1">
        <w:r w:rsidR="00111092" w:rsidRPr="00CA75D2">
          <w:rPr>
            <w:rStyle w:val="ac"/>
            <w:b/>
            <w:sz w:val="28"/>
            <w:szCs w:val="28"/>
          </w:rPr>
          <w:t>Часть 2. КАРТА ГРАДОСТРОИТЕЛЬНОГО ЗОНИРОВАНИЯ</w:t>
        </w:r>
        <w:r w:rsidR="00111092" w:rsidRPr="00CA75D2">
          <w:rPr>
            <w:webHidden/>
            <w:sz w:val="28"/>
            <w:szCs w:val="28"/>
          </w:rPr>
          <w:tab/>
        </w:r>
        <w:r w:rsidR="00F36FBA" w:rsidRPr="00CA75D2">
          <w:rPr>
            <w:webHidden/>
            <w:sz w:val="28"/>
            <w:szCs w:val="28"/>
          </w:rPr>
          <w:t>6</w:t>
        </w:r>
      </w:hyperlink>
      <w:r w:rsidR="008D4B54">
        <w:rPr>
          <w:sz w:val="28"/>
          <w:szCs w:val="28"/>
        </w:rPr>
        <w:t>0</w:t>
      </w:r>
    </w:p>
    <w:p w14:paraId="6289BA79" w14:textId="6F798B34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6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7. Карта градостроительного зонирования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0</w:t>
      </w:r>
    </w:p>
    <w:p w14:paraId="58C3B07D" w14:textId="5DF18868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7" w:history="1"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22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Перечень территориальных зон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0</w:t>
      </w:r>
    </w:p>
    <w:p w14:paraId="665680E7" w14:textId="45F764E5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8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8. Карта зон с особыми условиями использования территорий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</w:hyperlink>
    </w:p>
    <w:p w14:paraId="1F9C016D" w14:textId="64F439DE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79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</w:t>
        </w:r>
        <w:r w:rsidR="00252A40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Содержание карты зон с особыми условиями использования территорий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 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6FB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</w:hyperlink>
    </w:p>
    <w:p w14:paraId="3EEF6E77" w14:textId="3A6260B0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0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2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4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</w:t>
        </w:r>
        <w:r w:rsid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 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Ограничения использования земельных участков и объектов капитального строительства в зонах с особыми условиями использования территории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</w:hyperlink>
    </w:p>
    <w:p w14:paraId="44230C8C" w14:textId="44F0F219" w:rsidR="00111092" w:rsidRPr="00CA75D2" w:rsidRDefault="00ED523D" w:rsidP="00CA75D2">
      <w:pPr>
        <w:pStyle w:val="11"/>
        <w:spacing w:line="240" w:lineRule="auto"/>
        <w:rPr>
          <w:rFonts w:eastAsiaTheme="minorEastAsia"/>
          <w:bCs w:val="0"/>
          <w:kern w:val="0"/>
          <w:sz w:val="28"/>
          <w:szCs w:val="28"/>
        </w:rPr>
      </w:pPr>
      <w:hyperlink w:anchor="_Toc129608381" w:history="1">
        <w:r w:rsidR="00111092" w:rsidRPr="00CA75D2">
          <w:rPr>
            <w:rStyle w:val="ac"/>
            <w:b/>
            <w:sz w:val="28"/>
            <w:szCs w:val="28"/>
          </w:rPr>
          <w:t>Часть 3. ГРАДОСТРОИТЕЛЬНЫЕ РЕГЛАМЕНТЫ</w:t>
        </w:r>
        <w:r w:rsidR="00111092" w:rsidRPr="00CA75D2">
          <w:rPr>
            <w:webHidden/>
            <w:sz w:val="28"/>
            <w:szCs w:val="28"/>
          </w:rPr>
          <w:tab/>
        </w:r>
        <w:r w:rsidR="0016572A" w:rsidRPr="00CA75D2">
          <w:rPr>
            <w:webHidden/>
            <w:sz w:val="28"/>
            <w:szCs w:val="28"/>
          </w:rPr>
          <w:t>64</w:t>
        </w:r>
      </w:hyperlink>
    </w:p>
    <w:p w14:paraId="0FA528B0" w14:textId="7B0C4D78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2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9. Жилые зоны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64</w:t>
        </w:r>
      </w:hyperlink>
    </w:p>
    <w:p w14:paraId="4E16998A" w14:textId="6B4929DB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3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5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застройки среднеэтажными многоквартирными домами (Ж-1)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  <w:r w:rsidR="00717136">
        <w:rPr>
          <w:rFonts w:ascii="Times New Roman" w:hAnsi="Times New Roman" w:cs="Times New Roman"/>
          <w:noProof/>
          <w:sz w:val="28"/>
          <w:szCs w:val="28"/>
        </w:rPr>
        <w:t>4</w:t>
      </w:r>
    </w:p>
    <w:p w14:paraId="540D2669" w14:textId="02F31154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4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6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застройки индивидуальными жилыми домами (Ж-2)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136"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</w:hyperlink>
    </w:p>
    <w:p w14:paraId="17877DD6" w14:textId="4011877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5" w:history="1"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27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садоводства и огородничества (Ж-3)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70</w:t>
        </w:r>
      </w:hyperlink>
    </w:p>
    <w:p w14:paraId="43F33F9A" w14:textId="5F43F158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6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10. Общественно-деловые зоны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</w:p>
    <w:p w14:paraId="65DBCE03" w14:textId="4434A05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7" w:history="1"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28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делового, общественного и коммерческого назначения (О-1)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</w:p>
    <w:p w14:paraId="3C7B257A" w14:textId="6ED5D88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8" w:history="1"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29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спортивного назначения (О-2)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3</w:t>
      </w:r>
    </w:p>
    <w:p w14:paraId="5B5991BC" w14:textId="5A0BB447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89" w:history="1"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30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здравоохранения (О-3)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5</w:t>
      </w:r>
    </w:p>
    <w:p w14:paraId="1638C007" w14:textId="3499859A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0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11. Производственные зоны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  <w:r w:rsidR="008D4B54">
        <w:rPr>
          <w:rFonts w:ascii="Times New Roman" w:hAnsi="Times New Roman" w:cs="Times New Roman"/>
          <w:noProof/>
          <w:sz w:val="28"/>
          <w:szCs w:val="28"/>
        </w:rPr>
        <w:t>6</w:t>
      </w:r>
    </w:p>
    <w:p w14:paraId="1A2B8125" w14:textId="1448363F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1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31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Производственная зона (П-1)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14:paraId="12062F8D" w14:textId="6059FAA1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2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32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Коммунально-складская зона (П-2)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14:paraId="125AF62A" w14:textId="10B9DE87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3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12. Зоны объектов инженерной и транспортной инфраструктуры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80</w:t>
        </w:r>
      </w:hyperlink>
    </w:p>
    <w:p w14:paraId="46A256BD" w14:textId="5AE9C53B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4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33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инженерной инфраструктуры (И-1)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80</w:t>
        </w:r>
      </w:hyperlink>
    </w:p>
    <w:p w14:paraId="5CE67450" w14:textId="06770802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5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3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4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транспортной инфраструктуры (Т-1)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</w:p>
    <w:p w14:paraId="1009113C" w14:textId="37D7D89A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6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13. Зоны рекреационного назначения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14:paraId="46E6DB0D" w14:textId="5A4D86F3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7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3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5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естественного ландшафта (Р-1)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14:paraId="216E5AAA" w14:textId="11DE8D96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8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36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рекреационного назначения (Р-2)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14:paraId="2198F68A" w14:textId="7BCCE856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399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14. Зоны специального назначения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0436CA41" w14:textId="782B58B6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0" w:history="1"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Статья 37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размещения военных объектов (С-1)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44F9C2FB" w14:textId="040F7CCA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1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38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объектов захоронения ТКО (С-2)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90</w:t>
        </w:r>
      </w:hyperlink>
    </w:p>
    <w:p w14:paraId="3CB9E6D5" w14:textId="13E62AB5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2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39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кладбищ (С-3)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91</w:t>
        </w:r>
      </w:hyperlink>
    </w:p>
    <w:p w14:paraId="42D95671" w14:textId="5B4CAFA2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3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15. Зоны территорий общего пользования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92</w:t>
        </w:r>
      </w:hyperlink>
    </w:p>
    <w:p w14:paraId="26D5F775" w14:textId="562F79AF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4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40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территорий общего пользования (ТОП-1)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</w:p>
    <w:p w14:paraId="79830523" w14:textId="055DB4DF" w:rsidR="00111092" w:rsidRPr="00CA75D2" w:rsidRDefault="00ED523D" w:rsidP="00CA75D2">
      <w:pPr>
        <w:pStyle w:val="2b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5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Раздел 16. Зоны акваторий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</w:p>
    <w:p w14:paraId="3269146A" w14:textId="00831DBF" w:rsidR="00111092" w:rsidRPr="00CA75D2" w:rsidRDefault="00ED523D" w:rsidP="00CA75D2">
      <w:pPr>
        <w:pStyle w:val="31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9608406" w:history="1"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Статья </w:t>
        </w:r>
        <w:r w:rsidR="002B051A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41</w:t>
        </w:r>
        <w:r w:rsidR="00111092" w:rsidRPr="00CA75D2">
          <w:rPr>
            <w:rStyle w:val="ac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. Зона акваторий (В-1)</w:t>
        </w:r>
        <w:r w:rsidR="00111092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572A" w:rsidRPr="00CA75D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D4B54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</w:p>
    <w:p w14:paraId="0440F45D" w14:textId="77777777" w:rsidR="007034FF" w:rsidRPr="00CA75D2" w:rsidRDefault="007034FF" w:rsidP="00CA75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sectPr w:rsidR="007034FF" w:rsidRPr="00CA75D2" w:rsidSect="009A74BD">
          <w:pgSz w:w="11906" w:h="16838"/>
          <w:pgMar w:top="1134" w:right="567" w:bottom="567" w:left="1134" w:header="709" w:footer="0" w:gutter="0"/>
          <w:cols w:space="708"/>
          <w:docGrid w:linePitch="360"/>
        </w:sectPr>
      </w:pPr>
      <w:r w:rsidRPr="00CA75D2">
        <w:rPr>
          <w:rFonts w:ascii="Times New Roman" w:eastAsia="GOST Type AU" w:hAnsi="Times New Roman" w:cs="Times New Roman"/>
          <w:noProof/>
          <w:sz w:val="28"/>
          <w:szCs w:val="28"/>
          <w:u w:val="single"/>
          <w:lang w:eastAsia="ar-SA"/>
        </w:rPr>
        <w:fldChar w:fldCharType="end"/>
      </w:r>
    </w:p>
    <w:p w14:paraId="5B45C745" w14:textId="77777777" w:rsidR="009E0145" w:rsidRDefault="007E5CAE" w:rsidP="009E0145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129608349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Часть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ПРИМЕНЕНИЯ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ПРАВИЛ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4AEB3CB2" w14:textId="320A96BE" w:rsidR="007E5CAE" w:rsidRPr="00FC6CB6" w:rsidRDefault="007E5CAE" w:rsidP="009E0145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НИХ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ИЗМЕНЕНИЙ</w:t>
      </w:r>
      <w:bookmarkEnd w:id="1"/>
      <w:bookmarkEnd w:id="2"/>
      <w:bookmarkEnd w:id="3"/>
    </w:p>
    <w:p w14:paraId="3D84593F" w14:textId="77777777" w:rsidR="007E5CAE" w:rsidRPr="00FC6CB6" w:rsidRDefault="007E5CAE" w:rsidP="009E014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0A4E6" w14:textId="33CD4658" w:rsidR="007E5CAE" w:rsidRPr="00FC6CB6" w:rsidRDefault="007E5CAE" w:rsidP="009E0145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29608350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регулировани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bookmarkEnd w:id="4"/>
    </w:p>
    <w:p w14:paraId="2BA2CB52" w14:textId="77777777" w:rsidR="00711FD7" w:rsidRPr="00FC6CB6" w:rsidRDefault="00711FD7" w:rsidP="009E014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5ED25F" w14:textId="77777777" w:rsidR="00711FD7" w:rsidRPr="00FC6CB6" w:rsidRDefault="00711FD7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_Toc458175563"/>
      <w:bookmarkStart w:id="6" w:name="_Toc35798658"/>
      <w:bookmarkStart w:id="7" w:name="_Toc129608351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5"/>
      <w:bookmarkEnd w:id="6"/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основания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введения,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назначение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область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применения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Правил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bookmarkEnd w:id="7"/>
    </w:p>
    <w:p w14:paraId="46149803" w14:textId="7E7132CD" w:rsidR="00711FD7" w:rsidRPr="00FC6CB6" w:rsidRDefault="00711FD7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1C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2AAA" w:rsidRPr="00FC6CB6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ЗАТО Звёздный (далее – Правила) являются нормативным правовым актом органа местного самоуправления, принятым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РФ», иными нормативными правовыми актами Российской Федерации, Пермского края, муниципального образования ЗАТО Звёздный Пермского края. Правила разработаны на основе Генерального плана ЗАТО Звёздный, а также с учетом положений нормативных документов, определяющих основные направления социально-экономического и градостроительного развития ЗАТО Звёздный, охраны и использования культурного наследия, охраны окружающей среды и природных ресурсов.</w:t>
      </w:r>
    </w:p>
    <w:p w14:paraId="1F1874BF" w14:textId="77777777" w:rsidR="00120E5A" w:rsidRPr="00FC6CB6" w:rsidRDefault="00120E5A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Звёздный.</w:t>
      </w:r>
    </w:p>
    <w:p w14:paraId="08438C12" w14:textId="571105DE" w:rsidR="00BE3C22" w:rsidRPr="00FC6CB6" w:rsidRDefault="00120E5A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2AAA" w:rsidRPr="00FC6CB6">
        <w:rPr>
          <w:rFonts w:ascii="Times New Roman" w:eastAsia="Times New Roman" w:hAnsi="Times New Roman" w:cs="Times New Roman"/>
          <w:sz w:val="28"/>
          <w:szCs w:val="28"/>
        </w:rPr>
        <w:t>Правила обязательны для органов местного самоуправления, физических и юридических лиц, а также должностных лиц, осуществляющих и контролирующих градостроительную (строительную) деятельность на территории ЗАТО Звёздный.</w:t>
      </w:r>
    </w:p>
    <w:p w14:paraId="2261495C" w14:textId="7EC2DE5C" w:rsidR="00711FD7" w:rsidRPr="00FC6CB6" w:rsidRDefault="00120E5A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C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выданные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противоречащей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C22" w:rsidRPr="00FC6CB6">
        <w:rPr>
          <w:rFonts w:ascii="Times New Roman" w:eastAsia="Times New Roman" w:hAnsi="Times New Roman" w:cs="Times New Roman"/>
          <w:sz w:val="28"/>
          <w:szCs w:val="28"/>
        </w:rPr>
        <w:t>Правилам.</w:t>
      </w:r>
    </w:p>
    <w:p w14:paraId="09481874" w14:textId="2927B12D" w:rsidR="008B574C" w:rsidRPr="00FC6CB6" w:rsidRDefault="00120E5A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574C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4C"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4C" w:rsidRPr="00FC6CB6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4C" w:rsidRPr="00FC6CB6">
        <w:rPr>
          <w:rFonts w:ascii="Times New Roman" w:eastAsia="Times New Roman" w:hAnsi="Times New Roman" w:cs="Times New Roman"/>
          <w:sz w:val="28"/>
          <w:szCs w:val="28"/>
        </w:rPr>
        <w:t>при:</w:t>
      </w:r>
    </w:p>
    <w:p w14:paraId="2DDEDF4D" w14:textId="77777777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разработке,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выдаваемых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аукционов;</w:t>
      </w:r>
    </w:p>
    <w:p w14:paraId="5A29598C" w14:textId="77777777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7F5D421F" w14:textId="77777777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37BE9F8A" w14:textId="555EC9C9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суде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правомерности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26FB49C6" w14:textId="2B434648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114A0634" w14:textId="2E275717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5FDCA120" w14:textId="77777777" w:rsidR="004F0F08" w:rsidRPr="00FC6CB6" w:rsidRDefault="00120E5A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0F08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F08"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F08" w:rsidRPr="00FC6CB6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F08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F08" w:rsidRPr="00FC6CB6">
        <w:rPr>
          <w:rFonts w:ascii="Times New Roman" w:eastAsia="Times New Roman" w:hAnsi="Times New Roman" w:cs="Times New Roman"/>
          <w:sz w:val="28"/>
          <w:szCs w:val="28"/>
        </w:rPr>
        <w:t>целях:</w:t>
      </w:r>
    </w:p>
    <w:p w14:paraId="2E1E3738" w14:textId="4D4BB796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наследия;</w:t>
      </w:r>
    </w:p>
    <w:p w14:paraId="58393D14" w14:textId="77777777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E90B06" w14:textId="77777777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58A817" w14:textId="0A1463FD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инвестиций,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355C10" w14:textId="77777777" w:rsidR="00BE3C22" w:rsidRPr="00FC6CB6" w:rsidRDefault="00BE3C22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9A642" w14:textId="77777777" w:rsidR="00BE3C22" w:rsidRPr="00FC6CB6" w:rsidRDefault="00BE3C22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8" w:name="_Toc129608352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структура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Правил</w:t>
      </w:r>
      <w:bookmarkEnd w:id="8"/>
    </w:p>
    <w:p w14:paraId="7181D5DD" w14:textId="6C3A9595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14:paraId="1CF67F44" w14:textId="5DDAF4A4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положения:</w:t>
      </w:r>
    </w:p>
    <w:p w14:paraId="377D1079" w14:textId="3CE55BDC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застройки;</w:t>
      </w:r>
    </w:p>
    <w:p w14:paraId="53EDB158" w14:textId="4601E57B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лицами;</w:t>
      </w:r>
    </w:p>
    <w:p w14:paraId="60B9706E" w14:textId="51CD825D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451B28A4" w14:textId="540F0C17" w:rsidR="004F0F08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застройки;</w:t>
      </w:r>
    </w:p>
    <w:p w14:paraId="4588E49C" w14:textId="4C41F812" w:rsidR="00B267D0" w:rsidRPr="00FC6CB6" w:rsidRDefault="00B267D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подготовки, утверждении </w:t>
      </w:r>
      <w:r w:rsidR="00D678C4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14:paraId="3DF2FF02" w14:textId="604FB42E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Правила;</w:t>
      </w:r>
    </w:p>
    <w:p w14:paraId="2E2DCAFE" w14:textId="6CC04324" w:rsidR="004F0F0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застройки.</w:t>
      </w:r>
    </w:p>
    <w:p w14:paraId="2DD12EE4" w14:textId="77777777" w:rsidR="004A7F18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регламенты;</w:t>
      </w:r>
    </w:p>
    <w:p w14:paraId="4D00B8A5" w14:textId="77777777" w:rsidR="00120E5A" w:rsidRPr="00FC6CB6" w:rsidRDefault="004F0F0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зонирования.</w:t>
      </w:r>
    </w:p>
    <w:p w14:paraId="2FB86749" w14:textId="77777777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2F7D959F" w14:textId="77777777" w:rsidR="009E0145" w:rsidRDefault="00BE3C22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9" w:name="_Toc129608353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Полномочия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органов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505F3116" w14:textId="2D018CA6" w:rsidR="00BE3C22" w:rsidRPr="00FC6CB6" w:rsidRDefault="00BE3C22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регулирования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bookmarkEnd w:id="9"/>
    </w:p>
    <w:p w14:paraId="48F0CA57" w14:textId="7B21C2EA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полномочиям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88" w:rsidRPr="00FC6CB6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DA04A4" w14:textId="16C697C1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утверждение генерального плана ЗАТО Звёздный;</w:t>
      </w:r>
    </w:p>
    <w:p w14:paraId="19F10BFB" w14:textId="5BB88DEB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установление в соответствии с Градостроительным кодексом Российской Федерации состава, порядка подготовки документов территориального планирования ЗАТО Звёздный, порядка внесения в них изменений;</w:t>
      </w:r>
    </w:p>
    <w:p w14:paraId="310180D4" w14:textId="31EB6CDD" w:rsid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утверждение в соответствии с федеральными законами порядка предоставления, использования и изъятия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DC8D0" w14:textId="337DDFEC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B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застройки:</w:t>
      </w:r>
    </w:p>
    <w:p w14:paraId="0B8BC2ED" w14:textId="31DAECC5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72B0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 территории городского округа в порядке, установленном Градостроительным кодексом Российской Федерации;</w:t>
      </w:r>
    </w:p>
    <w:p w14:paraId="0BC1AF08" w14:textId="5E10ABDA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lastRenderedPageBreak/>
        <w:t>изымает в установленном порядке земельные участки в границах городского округа для муниципальных нужд, в том числе путем выкупа;</w:t>
      </w:r>
    </w:p>
    <w:p w14:paraId="20646A79" w14:textId="409DB977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осуществляет земельный контроль за использованием земель городского округа в установленном Думой ЗАТО Звёздный порядке;</w:t>
      </w:r>
    </w:p>
    <w:p w14:paraId="47557002" w14:textId="7DE0D9F3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включает в государственный земельный кадастр дополнительные сведения, не установленные Российской Федерацией и Пермским краем, за счет средств местного бюджета;</w:t>
      </w:r>
    </w:p>
    <w:p w14:paraId="0A6BD22B" w14:textId="101511D8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осуществляет управление и распоряжение земельными участками, находящимися в муниципальной собственности в порядке, предусмотренном законодательством Российской Федерации;</w:t>
      </w:r>
    </w:p>
    <w:p w14:paraId="656A6B46" w14:textId="135A5474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до разграничения государственной собственности на землю управляет и осуществляет распоряжение землями в пределах своих полномочий, если законодательством не предусмотрено иное;</w:t>
      </w:r>
    </w:p>
    <w:p w14:paraId="3EA24A5A" w14:textId="0B669679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разрабатывает и осуществляет реализацию муниципальных программ использования и охраны земель, повышения плодородия почв;</w:t>
      </w:r>
    </w:p>
    <w:p w14:paraId="730B2413" w14:textId="2FBC322D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обеспечивает участие и информирование граждан и общественных организаций в решении вопросов, касающихся их прав на землю;</w:t>
      </w:r>
    </w:p>
    <w:p w14:paraId="0D73F4C0" w14:textId="79A75980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осуществляет установление публичного сервитута;</w:t>
      </w:r>
    </w:p>
    <w:p w14:paraId="5A1CB6CA" w14:textId="24217086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обеспечивает изготовление и утверждение схемы расположения земельного участка на кадастровом плане территории;</w:t>
      </w:r>
    </w:p>
    <w:p w14:paraId="1A9D53B4" w14:textId="31E6833F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устанавливает предельные размеры земельных участков, предоставляемых для ведения личного подсобного хозяйства;</w:t>
      </w:r>
    </w:p>
    <w:p w14:paraId="20A0DE95" w14:textId="7345D50F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устанавливает ограничения прав на землю;</w:t>
      </w:r>
    </w:p>
    <w:p w14:paraId="5687CAD3" w14:textId="48DDB6B9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возмещает в установленном порядке убытки при изъятии земельных участков для муниципальных нужд;</w:t>
      </w:r>
    </w:p>
    <w:p w14:paraId="327CF28B" w14:textId="590BA419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выступает с инициативой проведения мероприятий по землеустройству;</w:t>
      </w:r>
    </w:p>
    <w:p w14:paraId="7E719BEE" w14:textId="2EA33278" w:rsidR="007172B0" w:rsidRPr="007172B0" w:rsidRDefault="007172B0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B0">
        <w:rPr>
          <w:rFonts w:ascii="Times New Roman" w:eastAsia="Times New Roman" w:hAnsi="Times New Roman" w:cs="Times New Roman"/>
          <w:sz w:val="28"/>
          <w:szCs w:val="28"/>
        </w:rPr>
        <w:t>организует и проводит торги по продаже и на право заключения договоров аренды земельных участков, находящихся в муниципальной собственности;</w:t>
      </w:r>
    </w:p>
    <w:p w14:paraId="20A6A7EE" w14:textId="39581381" w:rsidR="004A7F18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4C88" w:rsidRPr="00FC6CB6">
        <w:rPr>
          <w:rFonts w:ascii="Times New Roman" w:eastAsia="Times New Roman" w:hAnsi="Times New Roman" w:cs="Times New Roman"/>
          <w:sz w:val="28"/>
          <w:szCs w:val="28"/>
        </w:rPr>
        <w:t>Отделы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88" w:rsidRPr="00FC6CB6">
        <w:rPr>
          <w:rFonts w:ascii="Times New Roman" w:eastAsia="Times New Roman" w:hAnsi="Times New Roman" w:cs="Times New Roman"/>
          <w:sz w:val="28"/>
          <w:szCs w:val="28"/>
        </w:rPr>
        <w:t>отделах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88" w:rsidRPr="00FC6CB6">
        <w:rPr>
          <w:rFonts w:ascii="Times New Roman" w:eastAsia="Times New Roman" w:hAnsi="Times New Roman" w:cs="Times New Roman"/>
          <w:sz w:val="28"/>
          <w:szCs w:val="28"/>
        </w:rPr>
        <w:t>отделы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6B"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6B"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6B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6B" w:rsidRPr="00FC6CB6">
        <w:rPr>
          <w:rFonts w:ascii="Times New Roman" w:eastAsia="Times New Roman" w:hAnsi="Times New Roman" w:cs="Times New Roman"/>
          <w:sz w:val="28"/>
          <w:szCs w:val="28"/>
        </w:rPr>
        <w:t>застройке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6B"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6B"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8C4">
        <w:rPr>
          <w:rFonts w:ascii="Times New Roman" w:eastAsia="Times New Roman" w:hAnsi="Times New Roman" w:cs="Times New Roman"/>
          <w:sz w:val="28"/>
          <w:szCs w:val="28"/>
        </w:rPr>
        <w:t>и общественных обсуждениях 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D678C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51C32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76F9F" w14:textId="31AFB92B" w:rsidR="004A7F18" w:rsidRPr="00FC6CB6" w:rsidRDefault="004A7F18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0" w:name="_Toc129608354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землепользованию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застройке</w:t>
      </w:r>
      <w:bookmarkEnd w:id="10"/>
    </w:p>
    <w:p w14:paraId="392E6C8D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консультативным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14:paraId="45072035" w14:textId="5F736DC6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 xml:space="preserve"> – главы администрации ЗАТО 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регламентирующими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14:paraId="3D6B79EE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14:paraId="5F316FC8" w14:textId="4BC8D41D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14:paraId="069A4113" w14:textId="5B35660C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разрешённый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14:paraId="66BF1B37" w14:textId="3129795F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14:paraId="4C83F85A" w14:textId="37CEEF63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главе ЗАТО Звёздный – главе администрации ЗАТО 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условно-разрешенный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участков;</w:t>
      </w:r>
    </w:p>
    <w:p w14:paraId="7DDB79B2" w14:textId="27FB3D79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главе ЗАТО Звёздный – главе администрации ЗАТО 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14:paraId="67D89C2B" w14:textId="755B15F5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полномочия.</w:t>
      </w:r>
    </w:p>
    <w:p w14:paraId="7BEC1D38" w14:textId="608EA0CA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51B6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– глав</w:t>
      </w:r>
      <w:r w:rsidR="00E51B6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D4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ЗАТО 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14:paraId="2C29FA5C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подразделений:</w:t>
      </w:r>
    </w:p>
    <w:p w14:paraId="61766F91" w14:textId="42665B5A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17A2E6D8" w14:textId="0C784D5C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A67D4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E51B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F7EA5CA" w14:textId="26FDF78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D45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профессиональных,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строительных,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14:paraId="18AB0E80" w14:textId="46B225D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61C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16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главы ЗАТО Звёздный – главы администрации ЗАТО 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580F5A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заключений.</w:t>
      </w:r>
    </w:p>
    <w:p w14:paraId="4E51DB24" w14:textId="2B690C0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простым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большинством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кворума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половины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равенстве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голос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решающим.</w:t>
      </w:r>
    </w:p>
    <w:p w14:paraId="3550E033" w14:textId="7B900CAC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приглашены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дачи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пояснений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голоса.</w:t>
      </w:r>
    </w:p>
    <w:p w14:paraId="7AB5E27C" w14:textId="79BC3808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председателя.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2EBEA6B5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подписанным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прилагаться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заседания.</w:t>
      </w:r>
    </w:p>
    <w:p w14:paraId="630E4ABD" w14:textId="77777777" w:rsidR="002C4E46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архив,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заседаний,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36561E76" w14:textId="3E5A0DEF" w:rsidR="004A7F18" w:rsidRPr="00FC6CB6" w:rsidRDefault="002C4E46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14:paraId="20DB5AA1" w14:textId="77777777" w:rsidR="008B574C" w:rsidRPr="00FC6CB6" w:rsidRDefault="008B574C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00E4A" w14:textId="77777777" w:rsidR="009E0145" w:rsidRDefault="00BE3C22" w:rsidP="009E01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1" w:name="_Toc129608355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условия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предоставления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1A308A16" w14:textId="682F7CB5" w:rsidR="00BE3C22" w:rsidRPr="00FC6CB6" w:rsidRDefault="00BE3C22" w:rsidP="009E01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состава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физическим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юридическим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лицам</w:t>
      </w:r>
      <w:bookmarkEnd w:id="11"/>
    </w:p>
    <w:p w14:paraId="303ED6CC" w14:textId="7428F9E0" w:rsidR="00DD1A82" w:rsidRPr="00FC6CB6" w:rsidRDefault="00DD1A82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разграничения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распоряжаются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сформированными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зарегистрированы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75C30C93" w14:textId="05DC806C" w:rsidR="008B574C" w:rsidRPr="00FC6CB6" w:rsidRDefault="00DD1A82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89285E" w:rsidRPr="00FC6CB6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85E" w:rsidRPr="00FC6CB6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85E"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85E" w:rsidRPr="00FC6CB6">
        <w:rPr>
          <w:rFonts w:ascii="Times New Roman" w:eastAsia="Times New Roman" w:hAnsi="Times New Roman" w:cs="Times New Roman"/>
          <w:sz w:val="28"/>
          <w:szCs w:val="28"/>
        </w:rPr>
        <w:t>Звездный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C653A5" w14:textId="77777777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3BEAE" w14:textId="77777777" w:rsidR="00A85538" w:rsidRPr="00FC6CB6" w:rsidRDefault="00A85538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2" w:name="_Toc129608356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(минимальные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максимальные)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bookmarkEnd w:id="12"/>
    </w:p>
    <w:p w14:paraId="00AD5E39" w14:textId="77777777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(минимальные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максимальные)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14:paraId="16046C0E" w14:textId="6CA0CB8B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(минимальные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максимальные)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площадь;</w:t>
      </w:r>
    </w:p>
    <w:p w14:paraId="42B2032B" w14:textId="05DA23AD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минимальные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отступы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14:paraId="423062CC" w14:textId="1E445552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61C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этажей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14:paraId="554B09EB" w14:textId="66B8DE34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определяемый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суммарной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застроена,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14:paraId="3AC86618" w14:textId="3A24E099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(минимальные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максимальные)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площадь,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указывается,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(минимальные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максимальные)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установлению.</w:t>
      </w:r>
    </w:p>
    <w:p w14:paraId="35018BDF" w14:textId="2EE18CFF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175FCC18" w14:textId="12658A45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сочетания.</w:t>
      </w:r>
    </w:p>
    <w:p w14:paraId="512585A4" w14:textId="6C3E5152" w:rsidR="00A85538" w:rsidRPr="00FC6CB6" w:rsidRDefault="00A85538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E0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устанавливаться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подзоны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одинаковыми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(минимальными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максимальными)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сочетаниями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параметров.</w:t>
      </w:r>
    </w:p>
    <w:p w14:paraId="2784C503" w14:textId="77777777" w:rsidR="007E5CAE" w:rsidRPr="00FC6CB6" w:rsidRDefault="007E5CAE" w:rsidP="009E014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33AC2" w14:textId="77777777" w:rsidR="009E0145" w:rsidRDefault="007E5CAE" w:rsidP="009E0145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3" w:name="_Toc129608357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изменени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09B794A5" w14:textId="77777777" w:rsidR="009E0145" w:rsidRDefault="007E5CAE" w:rsidP="009E0145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2B86D52A" w14:textId="693DFA48" w:rsidR="007E5CAE" w:rsidRPr="00FC6CB6" w:rsidRDefault="007E5CAE" w:rsidP="009E0145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физическими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юридическими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лицами</w:t>
      </w:r>
      <w:bookmarkEnd w:id="13"/>
    </w:p>
    <w:p w14:paraId="6EAC7443" w14:textId="77777777" w:rsidR="007173FD" w:rsidRPr="00FC6CB6" w:rsidRDefault="007173FD" w:rsidP="009E014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B61B48" w14:textId="77777777" w:rsidR="00C274BF" w:rsidRDefault="007173FD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4" w:name="_Toc129608358"/>
      <w:r w:rsidRPr="00E51B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E51B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5538" w:rsidRPr="00E51B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</w:t>
      </w:r>
      <w:r w:rsidRPr="00E51B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E51B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51B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317025A6" w14:textId="77777777" w:rsidR="00C274BF" w:rsidRDefault="007173FD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68F51D88" w14:textId="716B0372" w:rsidR="007173FD" w:rsidRPr="00FC6CB6" w:rsidRDefault="007173FD" w:rsidP="009E014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bookmarkEnd w:id="14"/>
    </w:p>
    <w:p w14:paraId="69F7D1D4" w14:textId="26CC7818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Звёздный.</w:t>
      </w:r>
    </w:p>
    <w:p w14:paraId="63399E49" w14:textId="0310DEBD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Правилами.</w:t>
      </w:r>
    </w:p>
    <w:p w14:paraId="347A426B" w14:textId="2E2D16EF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обладают:</w:t>
      </w:r>
    </w:p>
    <w:p w14:paraId="5152CBED" w14:textId="2B5A99FD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собственниками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706620C1" w14:textId="50E95233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владеющие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14:paraId="19038E44" w14:textId="4981E3C0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владеющие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одиннадцати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пользования);</w:t>
      </w:r>
    </w:p>
    <w:p w14:paraId="38758DD0" w14:textId="308BBF02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владеющие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одиннадцати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месяцев,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пользования);</w:t>
      </w:r>
    </w:p>
    <w:p w14:paraId="10CE2681" w14:textId="77777777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владеющие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14:paraId="4FA7D058" w14:textId="77777777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собственники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квартир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3F0A39F" w14:textId="4D66784F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условии:</w:t>
      </w:r>
    </w:p>
    <w:p w14:paraId="71C1FAED" w14:textId="7B9EAE5E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обладающим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условно-разрешенный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6D0" w:rsidRPr="00FC6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испрашиваемый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условно-разрешенным;</w:t>
      </w:r>
    </w:p>
    <w:p w14:paraId="39C45327" w14:textId="2C1685B0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строительство;</w:t>
      </w:r>
    </w:p>
    <w:p w14:paraId="3BB6DF27" w14:textId="77777777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обладающим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разрешения).</w:t>
      </w:r>
    </w:p>
    <w:p w14:paraId="719BA8CA" w14:textId="15E67B91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согласований,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14:paraId="7BA7547A" w14:textId="1A7B93DD" w:rsidR="00FE384E" w:rsidRPr="00FC6CB6" w:rsidRDefault="008716D0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62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рименяемые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регламенте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вспомогательными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существующим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14:paraId="5D60B957" w14:textId="0CB2A16C" w:rsidR="00FE384E" w:rsidRPr="00FC6CB6" w:rsidRDefault="008716D0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равообладателем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ЗАТО 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планируемое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преобразований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осуществлено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5D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5D" w:rsidRPr="00FC6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случаях.</w:t>
      </w:r>
    </w:p>
    <w:p w14:paraId="0D670BF3" w14:textId="39BD091F" w:rsidR="00FE384E" w:rsidRPr="00FC6CB6" w:rsidRDefault="005240CC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землях,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регламенты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устанавливаются,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56F3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законами.</w:t>
      </w:r>
    </w:p>
    <w:p w14:paraId="45422033" w14:textId="180535FF" w:rsidR="00FE384E" w:rsidRPr="00FC6CB6" w:rsidRDefault="005240CC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нежилых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нежилое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этом,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зоны.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DA23D7" w14:textId="0AD5D840" w:rsidR="00465E3B" w:rsidRPr="00FC6CB6" w:rsidRDefault="005240CC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74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4E"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14:paraId="0F9DA462" w14:textId="77777777" w:rsidR="00FE384E" w:rsidRPr="00FC6CB6" w:rsidRDefault="00FE384E" w:rsidP="00C274BF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7FCB3" w14:textId="77777777" w:rsidR="007173FD" w:rsidRPr="00FC6CB6" w:rsidRDefault="007173FD" w:rsidP="00C274BF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5" w:name="_Toc129608359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5538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предоставления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условно-разрешенный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bookmarkEnd w:id="15"/>
    </w:p>
    <w:p w14:paraId="1816CCD2" w14:textId="77777777" w:rsidR="008E4239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t>В качестве заявителей могут выступать физические и юридические лица (далее – Заявитель).</w:t>
      </w:r>
    </w:p>
    <w:p w14:paraId="3DBC4405" w14:textId="77777777" w:rsidR="008E4239" w:rsidRPr="00FC6CB6" w:rsidRDefault="008E4239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их официальные представители либо иные лица, уполномоченные Заявителем и имеющие право в соответствии с законодательством Российской Федерации.</w:t>
      </w:r>
    </w:p>
    <w:p w14:paraId="205C1A34" w14:textId="77777777" w:rsidR="008E4239" w:rsidRPr="00FC6CB6" w:rsidRDefault="008E4239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Разрешение на отклонение от предельных параметров разрешённого строительства, реконструкции объектов капитального строительства представляется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</w:t>
      </w:r>
      <w:r w:rsidR="00120E5A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3C5561" w14:textId="0865F637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06.04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63-ФЗ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подписи».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A42E34" w14:textId="26670081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слушаниях.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8D2AB4" w14:textId="77777777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негативное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среду,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подверженных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риску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негативного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воздействия.</w:t>
      </w:r>
    </w:p>
    <w:p w14:paraId="03ABFC82" w14:textId="271B5DB2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запрашивается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запрашивается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запрашивается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разрешение.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использования.</w:t>
      </w:r>
    </w:p>
    <w:p w14:paraId="7802C03E" w14:textId="66E9761A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8E4239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956F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956F39"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t xml:space="preserve"> и (или) нормативным правовым актом </w:t>
      </w:r>
      <w:r w:rsidR="00956F39">
        <w:rPr>
          <w:rFonts w:ascii="Times New Roman" w:eastAsia="Times New Roman" w:hAnsi="Times New Roman" w:cs="Times New Roman"/>
          <w:sz w:val="28"/>
          <w:szCs w:val="28"/>
        </w:rPr>
        <w:t xml:space="preserve">Думы ЗАТО Звёздный </w:t>
      </w:r>
      <w:r w:rsidR="008E4239" w:rsidRPr="00FC6C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месяца.</w:t>
      </w:r>
    </w:p>
    <w:p w14:paraId="1C96137F" w14:textId="6CA5D5DA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39">
        <w:rPr>
          <w:rFonts w:ascii="Times New Roman" w:eastAsia="Times New Roman" w:hAnsi="Times New Roman" w:cs="Times New Roman"/>
          <w:sz w:val="28"/>
          <w:szCs w:val="28"/>
        </w:rPr>
        <w:t xml:space="preserve">главе ЗАТО Звёздный – </w:t>
      </w:r>
      <w:r w:rsidR="00CC6342" w:rsidRPr="00FC6CB6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Звёздный.</w:t>
      </w:r>
    </w:p>
    <w:p w14:paraId="4476A41C" w14:textId="06E593FB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5F" w:rsidRPr="00E6715F">
        <w:rPr>
          <w:rFonts w:ascii="Times New Roman" w:eastAsia="Times New Roman" w:hAnsi="Times New Roman" w:cs="Times New Roman"/>
          <w:sz w:val="28"/>
          <w:szCs w:val="28"/>
        </w:rPr>
        <w:t>На основании указанных в части 8 статьи</w:t>
      </w:r>
      <w:r w:rsidR="00E6715F">
        <w:rPr>
          <w:rFonts w:ascii="Times New Roman" w:eastAsia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E6715F" w:rsidRPr="00E6715F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</w:t>
      </w:r>
      <w:r w:rsidR="006C4808">
        <w:rPr>
          <w:rFonts w:ascii="Times New Roman" w:eastAsia="Times New Roman" w:hAnsi="Times New Roman" w:cs="Times New Roman"/>
          <w:sz w:val="28"/>
          <w:szCs w:val="28"/>
        </w:rPr>
        <w:t xml:space="preserve">глава ЗАТО Звёздный – </w:t>
      </w:r>
      <w:r w:rsidR="00E6715F" w:rsidRPr="00E6715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6C4808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  <w:r w:rsidR="00E6715F" w:rsidRPr="00E6715F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14:paraId="1682B020" w14:textId="77777777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Расходы,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</w:p>
    <w:p w14:paraId="2EAB68F5" w14:textId="77777777" w:rsidR="00120E5A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включён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слушаний.</w:t>
      </w:r>
    </w:p>
    <w:p w14:paraId="00E654BA" w14:textId="767D1763" w:rsidR="00465E3B" w:rsidRPr="00FC6CB6" w:rsidRDefault="00120E5A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оспорить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</w:p>
    <w:p w14:paraId="1F4D0F41" w14:textId="77777777" w:rsidR="007173FD" w:rsidRPr="00FC6CB6" w:rsidRDefault="007173FD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DA560" w14:textId="77777777" w:rsidR="00B50B8D" w:rsidRDefault="007173FD" w:rsidP="00B50B8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6" w:name="_Toc129608360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5538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9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предоставления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2FFAB8B8" w14:textId="77777777" w:rsidR="00B50B8D" w:rsidRDefault="007173FD" w:rsidP="00B50B8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6A4F067B" w14:textId="6390402C" w:rsidR="007173FD" w:rsidRPr="00FC6CB6" w:rsidRDefault="007173FD" w:rsidP="00B50B8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bookmarkEnd w:id="16"/>
    </w:p>
    <w:p w14:paraId="664CB5EE" w14:textId="7EA29D99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минимальных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конфигурация,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инженерно-геологические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неблагоприятны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27EC6346" w14:textId="374E8EBE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однократного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процентов.</w:t>
      </w:r>
    </w:p>
    <w:p w14:paraId="32A938EA" w14:textId="7777777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F94399" w14:textId="22903905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BA9"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администрацию ЗАТО 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14:paraId="15A30F37" w14:textId="171E1C30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808">
        <w:rPr>
          <w:rFonts w:ascii="Times New Roman" w:eastAsia="Times New Roman" w:hAnsi="Times New Roman" w:cs="Times New Roman"/>
          <w:sz w:val="28"/>
          <w:szCs w:val="28"/>
        </w:rPr>
        <w:t>39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Расходы,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</w:p>
    <w:p w14:paraId="1D1B33DE" w14:textId="254D0993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0CC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9B" w:rsidRPr="00FC6CB6">
        <w:rPr>
          <w:rFonts w:ascii="Times New Roman" w:eastAsia="Times New Roman" w:hAnsi="Times New Roman" w:cs="Times New Roman"/>
          <w:sz w:val="28"/>
          <w:szCs w:val="28"/>
        </w:rPr>
        <w:t xml:space="preserve">главе ЗАТО Звёздный – </w:t>
      </w:r>
      <w:r w:rsidR="00CC6342" w:rsidRPr="00FC6CB6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Звёздный.</w:t>
      </w:r>
    </w:p>
    <w:p w14:paraId="37A19A8C" w14:textId="4CC8B195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CAD" w:rsidRPr="00FC6CB6">
        <w:rPr>
          <w:rFonts w:ascii="Times New Roman" w:hAnsi="Times New Roman" w:cs="Times New Roman"/>
          <w:sz w:val="28"/>
          <w:szCs w:val="28"/>
        </w:rPr>
        <w:t>Глава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EE679B" w:rsidRPr="00FC6CB6">
        <w:rPr>
          <w:rFonts w:ascii="Times New Roman" w:hAnsi="Times New Roman" w:cs="Times New Roman"/>
          <w:sz w:val="28"/>
          <w:szCs w:val="28"/>
        </w:rPr>
        <w:t xml:space="preserve">ЗАТО Звёздный – глава </w:t>
      </w:r>
      <w:r w:rsidR="00F80CAD" w:rsidRPr="00FC6CB6">
        <w:rPr>
          <w:rFonts w:ascii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14:paraId="4DB2D0F7" w14:textId="7777777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оспорить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</w:p>
    <w:p w14:paraId="600760FB" w14:textId="77777777" w:rsidR="008716D0" w:rsidRPr="00FC6CB6" w:rsidRDefault="008716D0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06171" w14:textId="77777777" w:rsidR="007173FD" w:rsidRPr="00FC6CB6" w:rsidRDefault="007173FD" w:rsidP="00B50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7" w:name="_Toc129608361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5538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10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установления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сервитутов</w:t>
      </w:r>
      <w:bookmarkEnd w:id="17"/>
    </w:p>
    <w:p w14:paraId="012DCD64" w14:textId="139A1123" w:rsidR="00DD1A82" w:rsidRPr="00FC6CB6" w:rsidRDefault="00DD1A82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39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принадлежащим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иначе,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сервитутов.</w:t>
      </w:r>
    </w:p>
    <w:p w14:paraId="552D2AE7" w14:textId="5F859076" w:rsidR="00DD1A82" w:rsidRPr="00FC6CB6" w:rsidRDefault="00DD1A82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нужды,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устанавливаться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40D3B4E3" w14:textId="55A7A030" w:rsidR="00DD1A82" w:rsidRPr="00FC6CB6" w:rsidRDefault="00DD1A82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отражаются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кадастрового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14:paraId="14CF4D06" w14:textId="238EAFA2" w:rsidR="00DD1A82" w:rsidRPr="00FC6CB6" w:rsidRDefault="00DD1A82" w:rsidP="00B50B8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EE679B" w:rsidRPr="00FC6CB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hAnsi="Times New Roman" w:cs="Times New Roman"/>
          <w:sz w:val="28"/>
          <w:szCs w:val="28"/>
        </w:rPr>
        <w:t xml:space="preserve"> </w:t>
      </w:r>
      <w:r w:rsidR="00CC6342" w:rsidRPr="00FC6CB6">
        <w:rPr>
          <w:rFonts w:ascii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A587B" w14:textId="1E422BEB" w:rsidR="007E5CAE" w:rsidRPr="00FC6CB6" w:rsidRDefault="007E5CAE" w:rsidP="00B50B8D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8" w:name="_Toc129608362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Раздел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подготовк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территории</w:t>
      </w:r>
      <w:bookmarkEnd w:id="18"/>
    </w:p>
    <w:p w14:paraId="4FF1441E" w14:textId="77777777" w:rsidR="007E5CAE" w:rsidRPr="00FC6CB6" w:rsidRDefault="007E5CAE" w:rsidP="00B50B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CF2024" w14:textId="05B50144" w:rsidR="00BD1D4F" w:rsidRPr="00FC6CB6" w:rsidRDefault="00BD1D4F" w:rsidP="00B50B8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9" w:name="_Toc129608363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2B4B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19"/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</w:t>
      </w:r>
      <w:r w:rsidR="004803B4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подготовк</w:t>
      </w:r>
      <w:r w:rsidR="004803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4803B4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документации по планировке территории</w:t>
      </w:r>
    </w:p>
    <w:p w14:paraId="5573798E" w14:textId="4F5D69FE" w:rsidR="00990E8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E86" w:rsidRPr="00990E8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статьи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r w:rsidR="00990E86" w:rsidRPr="00990E8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 и утверждают документацию по планировке территории в границах городского округа, за исключением случаев, указанных в частях 2-4.2, 5.2 статьи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r w:rsidR="00990E86" w:rsidRPr="00990E8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 с учетом особенностей, указанных в части 5.1 статьи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="00990E86" w:rsidRPr="00990E86">
        <w:t xml:space="preserve"> </w:t>
      </w:r>
      <w:r w:rsidR="00990E86" w:rsidRPr="00990E8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B27AE" w14:textId="5586D2F6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самостоятельно:</w:t>
      </w:r>
    </w:p>
    <w:p w14:paraId="6D9E0E75" w14:textId="7777777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2E35163A" w14:textId="5D7C9FD2" w:rsidR="00612AE2" w:rsidRPr="00FC6CB6" w:rsidRDefault="008267D0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14:paraId="45A281A4" w14:textId="1C05B173" w:rsidR="00612AE2" w:rsidRPr="00FC6CB6" w:rsidRDefault="008267D0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монополий,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коммунального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14:paraId="065450DD" w14:textId="2C2A7D8B" w:rsidR="00612AE2" w:rsidRPr="00FC6CB6" w:rsidRDefault="008267D0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садоводческим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огородническим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некоммерческим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товариществом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такому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товариществу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огородничества.</w:t>
      </w:r>
    </w:p>
    <w:p w14:paraId="6BAEF16B" w14:textId="70C9FA95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AA"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привлекаемыми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708C7C" w14:textId="33F91A6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46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14:paraId="45CA3934" w14:textId="6C5908F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7A0156A8" w14:textId="3B79A9CA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3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 ЗАТО 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6651E9" w14:textId="659B0DB9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F4A" w:rsidRPr="00FC6CB6"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доработку.</w:t>
      </w:r>
    </w:p>
    <w:p w14:paraId="10611A42" w14:textId="7777777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слушаниях.</w:t>
      </w:r>
    </w:p>
    <w:p w14:paraId="78391BCE" w14:textId="3AEBE07A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отношении:</w:t>
      </w:r>
    </w:p>
    <w:p w14:paraId="3186F43E" w14:textId="5E4FFA39" w:rsidR="00612AE2" w:rsidRPr="00FC6CB6" w:rsidRDefault="00990E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садоводческому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огородническому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некоммерческому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товариществу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огородничества;</w:t>
      </w:r>
    </w:p>
    <w:p w14:paraId="2154AC6B" w14:textId="59E4B4EB" w:rsidR="00612AE2" w:rsidRPr="00FC6CB6" w:rsidRDefault="00990E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E2" w:rsidRPr="00FC6CB6">
        <w:rPr>
          <w:rFonts w:ascii="Times New Roman" w:eastAsia="Times New Roman" w:hAnsi="Times New Roman" w:cs="Times New Roman"/>
          <w:sz w:val="28"/>
          <w:szCs w:val="28"/>
        </w:rPr>
        <w:t>фонда.</w:t>
      </w:r>
    </w:p>
    <w:p w14:paraId="486739B2" w14:textId="5738CDC8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E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утверждаемым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частям.</w:t>
      </w:r>
    </w:p>
    <w:p w14:paraId="3B1D3DAD" w14:textId="77777777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статьи.</w:t>
      </w:r>
    </w:p>
    <w:p w14:paraId="6BD3F1C8" w14:textId="0328A98E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F4A" w:rsidRPr="00FC6CB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и (или) нормативным правовым актом представительного органа муниципального образования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380" w:rsidRPr="00FC6CB6">
        <w:rPr>
          <w:rFonts w:ascii="Times New Roman" w:eastAsia="Times New Roman" w:hAnsi="Times New Roman" w:cs="Times New Roman"/>
          <w:sz w:val="28"/>
          <w:szCs w:val="28"/>
        </w:rPr>
        <w:t>четырнадцати дней и более тридцати дней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EF80FD" w14:textId="0AB6C089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F4A" w:rsidRPr="00FC6CB6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доработку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проводятся,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4B344326" w14:textId="0B2D47E5" w:rsidR="00612AE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подготовленной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доработку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14:paraId="2F00EF75" w14:textId="77777777" w:rsidR="00027F42" w:rsidRPr="00FC6CB6" w:rsidRDefault="00612AE2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(проекты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14:paraId="51EF2F7F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E0CBA" w14:textId="1BB5E101" w:rsidR="00F4017A" w:rsidRPr="00FC6CB6" w:rsidRDefault="00F4017A" w:rsidP="00B50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0" w:name="_Toc129608364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2B4B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территории</w:t>
      </w:r>
      <w:bookmarkEnd w:id="20"/>
    </w:p>
    <w:p w14:paraId="67CD9680" w14:textId="094EEE91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очередности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5513A4C2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обоснованию.</w:t>
      </w:r>
    </w:p>
    <w:p w14:paraId="6DA494C5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14:paraId="5DEC31CA" w14:textId="387AEA58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4A24" w:rsidRPr="00FC6C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ертеж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отображаются:</w:t>
      </w:r>
    </w:p>
    <w:p w14:paraId="493F05B2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красные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линии;</w:t>
      </w:r>
    </w:p>
    <w:p w14:paraId="11CA6C69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14:paraId="1DADBD75" w14:textId="745E64AC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2D49E5A8" w14:textId="0EC035AD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A24" w:rsidRPr="00FC6C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характеристиках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пределах,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регламентом),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характеристиках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жилого,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производственного,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общественно-делового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коммунальной,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12.7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зонам,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фактических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коммунальной,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фактических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14:paraId="06FC21B2" w14:textId="15256DF6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4A24" w:rsidRPr="00FC6C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очередности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проектирования,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жилого,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производственного,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общественно-делового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коммунальной,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инфраструктуры.</w:t>
      </w:r>
    </w:p>
    <w:p w14:paraId="11A55DF8" w14:textId="67D652C3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содержат:</w:t>
      </w:r>
    </w:p>
    <w:p w14:paraId="10129E55" w14:textId="41A6CF0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(фрагмент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карты)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14:paraId="3550CEF0" w14:textId="25DDDEBC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разрабатываемой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781F9F88" w14:textId="32B0B920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70381625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пользования)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пешеходов,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отражающую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учитывающую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прогнозные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улично-дорожной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сети;</w:t>
      </w:r>
    </w:p>
    <w:p w14:paraId="32B67F74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наследия;</w:t>
      </w:r>
    </w:p>
    <w:p w14:paraId="1E446247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407B0F2A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расчетным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коммунальной,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транспортной,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инфраструктур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расчетным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14:paraId="4C01A223" w14:textId="04DC86F6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схему,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отображающую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сносу,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проходы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водным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береговым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полосам;</w:t>
      </w:r>
    </w:p>
    <w:p w14:paraId="75B5F76C" w14:textId="5241F148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объемно-пространственных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общественно-деловых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зонах);</w:t>
      </w:r>
    </w:p>
    <w:p w14:paraId="60E1DADA" w14:textId="264D17BE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обороне;</w:t>
      </w:r>
    </w:p>
    <w:p w14:paraId="5395B755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31A7256D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очередности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74538F80" w14:textId="467A8FFE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13)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вертикальной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подготовленную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власти;</w:t>
      </w:r>
    </w:p>
    <w:p w14:paraId="44B51796" w14:textId="4E08D071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14)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7256B985" w14:textId="06A3C8C7" w:rsidR="00F4017A" w:rsidRPr="00FC6CB6" w:rsidRDefault="00804A24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включаться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разрабатываемый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180FF7" w14:textId="77777777" w:rsidR="00F4017A" w:rsidRPr="00FC6CB6" w:rsidRDefault="00F4017A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938E5" w14:textId="437C13CA" w:rsidR="00983B86" w:rsidRPr="00FC6CB6" w:rsidRDefault="00983B86" w:rsidP="00B50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1" w:name="_Toc129608365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2B4B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территории</w:t>
      </w:r>
      <w:bookmarkEnd w:id="21"/>
    </w:p>
    <w:p w14:paraId="48C3E40F" w14:textId="4B9C37F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A24" w:rsidRPr="00FC6CB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енеральным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1E10DE61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для:</w:t>
      </w:r>
    </w:p>
    <w:p w14:paraId="082FFB4B" w14:textId="059DEDA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участков;</w:t>
      </w:r>
    </w:p>
    <w:p w14:paraId="33C82DBC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установления,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красных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застроенных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установления,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красных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установление,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отмена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влекут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8F55B2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12D763AF" w14:textId="6B2A5311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6C17F821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14:paraId="6E96F5BC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305E0EEE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отнесены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имуществу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предполагаются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резервирование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изъятие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нужд;</w:t>
      </w:r>
    </w:p>
    <w:p w14:paraId="236F8E04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09A7E2DC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целевое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(виды)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нахождении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защитных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участков);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координат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координат,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Координаты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координат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зон.</w:t>
      </w:r>
    </w:p>
    <w:p w14:paraId="08B6B644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чертежах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отображаются:</w:t>
      </w:r>
    </w:p>
    <w:p w14:paraId="647B05D9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14:paraId="5E9C4A0B" w14:textId="6FD530F2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красные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красные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утверждаемые,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14:paraId="2CD17DA3" w14:textId="7AD0B90A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отступа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красных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14:paraId="7BCD906E" w14:textId="71913EA1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предполагаются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резервирование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изъятие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нужд;</w:t>
      </w:r>
    </w:p>
    <w:p w14:paraId="182AD156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сервитутов.</w:t>
      </w:r>
    </w:p>
    <w:p w14:paraId="3DAD9002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кварталов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лесотаксационных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лесотаксационных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выделов.</w:t>
      </w:r>
    </w:p>
    <w:p w14:paraId="467A664E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обоснованию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чертежи,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отображаются:</w:t>
      </w:r>
    </w:p>
    <w:p w14:paraId="60B3A669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участков;</w:t>
      </w:r>
    </w:p>
    <w:p w14:paraId="6703EF72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14:paraId="1D05D86F" w14:textId="775102B5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044CE302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охраняемых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14:paraId="14AD7E8C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наследия;</w:t>
      </w:r>
    </w:p>
    <w:p w14:paraId="5EDC8AE3" w14:textId="125DE885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лесничеств,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лесничеств,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кварталов,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лесотаксационных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лесотаксационных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выделов.</w:t>
      </w:r>
    </w:p>
    <w:p w14:paraId="4DC911FD" w14:textId="7777777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</w:p>
    <w:p w14:paraId="35C3E37D" w14:textId="32E2CB03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отвода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образуемым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сводами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14:paraId="36FAFE50" w14:textId="54D77C37" w:rsidR="00983B86" w:rsidRPr="00FC6CB6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B50B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истёк,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схемой.</w:t>
      </w:r>
    </w:p>
    <w:p w14:paraId="2509C254" w14:textId="77777777" w:rsidR="00E35C8A" w:rsidRDefault="00983B86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проводятся,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установления,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красных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установление,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красных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влекут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7A" w:rsidRPr="00FC6CB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2" w:name="_Toc129608366"/>
    </w:p>
    <w:p w14:paraId="3F072790" w14:textId="77777777" w:rsidR="002B4B87" w:rsidRDefault="002B4B87" w:rsidP="00B50B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49460092" w14:textId="77777777" w:rsidR="00B50B8D" w:rsidRDefault="007E5CAE" w:rsidP="00B50B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проведения п</w:t>
      </w:r>
      <w:r w:rsidR="00027F4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убличны</w:t>
      </w:r>
      <w:r w:rsid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027F42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слушани</w:t>
      </w:r>
      <w:r w:rsid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й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33641691" w14:textId="68B38018" w:rsidR="00E35C8A" w:rsidRDefault="00027F42" w:rsidP="00B50B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7E5CAE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общественны</w:t>
      </w:r>
      <w:r w:rsid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7E5CAE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обсуждени</w:t>
      </w:r>
      <w:bookmarkStart w:id="23" w:name="_Toc129608367"/>
      <w:bookmarkEnd w:id="22"/>
      <w:r w:rsid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й</w:t>
      </w:r>
    </w:p>
    <w:p w14:paraId="0A0FFEBC" w14:textId="77777777" w:rsidR="002B4B87" w:rsidRDefault="002B4B87" w:rsidP="00B50B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02D15935" w14:textId="77777777" w:rsidR="00B50B8D" w:rsidRDefault="00BD1D4F" w:rsidP="00B50B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2B4B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23"/>
      <w:r w:rsidR="00246F07" w:rsidRP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Порядок проведения публичных слушаний </w:t>
      </w:r>
    </w:p>
    <w:p w14:paraId="1AFF120E" w14:textId="2779B2E9" w:rsidR="00246F07" w:rsidRDefault="00246F07" w:rsidP="00B50B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46F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общественных обсуждений</w:t>
      </w:r>
    </w:p>
    <w:p w14:paraId="779DBD1B" w14:textId="3B09FB14" w:rsidR="00E35C8A" w:rsidRPr="009A08D7" w:rsidRDefault="00E35C8A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</w:t>
      </w:r>
      <w:r w:rsidR="009A08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9A08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 xml:space="preserve">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проект) в соответствии с Уставом ЗАТО Звёздный и с учетом положений </w:t>
      </w:r>
      <w:r w:rsidR="00672DFD" w:rsidRPr="009A08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Градостроительного Кодекса Российской Федерации</w:t>
      </w:r>
      <w:r w:rsidRPr="009A08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проводятся общественные обсуждения или публичные слушания, за исключением случаев, предусмотренных Градостроительного Кодекса Российской Федерации и другими федеральными законами.</w:t>
      </w:r>
      <w:bookmarkStart w:id="24" w:name="_Toc129608368"/>
    </w:p>
    <w:p w14:paraId="61062800" w14:textId="77777777" w:rsidR="00E35C8A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8D6A280" w14:textId="77777777" w:rsidR="00E35C8A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0F4B96D9" w14:textId="37E4D261" w:rsidR="00E35C8A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14:paraId="04E289BB" w14:textId="77777777" w:rsidR="00E35C8A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39FA56F8" w14:textId="7EF76E5E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общественных обсуждениях, и информационных материалов к нему на официальном сайте органов местного самоуправления ЗАТО Звёздный в информационно-телекоммуникационной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(далее в настоящей статье – информационные системы) и открытие экспозиции или экспозиций такого проекта;</w:t>
      </w:r>
    </w:p>
    <w:p w14:paraId="0A8CBAC6" w14:textId="57A668D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14:paraId="2B6F0CBD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67421567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21944BE5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5. Процедура проведения публичных слушаний состоит из следующих этапов:</w:t>
      </w:r>
    </w:p>
    <w:p w14:paraId="508EB40A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 оповещение о начале публичных слушаний;</w:t>
      </w:r>
    </w:p>
    <w:p w14:paraId="1BD4C008" w14:textId="307963AA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2D18F5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2006AD21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5210E78F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2C0F579B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5D362346" w14:textId="01C4C51B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62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14:paraId="78EFC6E8" w14:textId="77777777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2EA7AA0C" w14:textId="1E8EE8DA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59331D9E" w14:textId="190A9368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7929A153" w14:textId="6B0DDBD8" w:rsidR="002B4B87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5420D7D9" w14:textId="2B83258D" w:rsidR="008B0189" w:rsidRPr="009A08D7" w:rsidRDefault="008B0189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нему, или информационных системах,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="00362A1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8. Оповещение о начале общественных обсуждений или публичных слушаний:</w:t>
      </w:r>
    </w:p>
    <w:p w14:paraId="0B057148" w14:textId="7777777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сайте органов местного самоуправления ЗАТО Звёздный;</w:t>
      </w:r>
    </w:p>
    <w:p w14:paraId="6AD79BA3" w14:textId="1A5E8F33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C7ABD2A" w14:textId="667A5E60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проведения общественных обсуждений или публичных слушаний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слушаниях, в дни и часы проведения экспозиции, в соответствии с правовым актом о назначении публичных слушаний. Экспозиция </w:t>
      </w:r>
      <w:r w:rsidR="00E35C8A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роекта проводится по адресу размещения организатора публичных слушаний или общественных обсуждений в месте, удобном для посетителей, или в ином месте, указанном в правовом акте о назначении публичных слушаний.</w:t>
      </w:r>
    </w:p>
    <w:p w14:paraId="3BB7E553" w14:textId="09E88670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="00E35C8A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роекта, подлежащего обсуждению на публичных слушаниях, и информационных материалов к нему на официальном сайте осуществляется не ранее чем через 7 дней, но не позднее чем через 10 дней со дня опубликования Решения о назначении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14:paraId="3B23D9F4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9 настоящей статьи идентификацию, имеют право вносить предложения и замечания, касающиеся такого проекта:</w:t>
      </w:r>
    </w:p>
    <w:p w14:paraId="622A47A4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43A06857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753FB894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78E65795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65A5F6A0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11. Предложения и замечания, внесенные в соответствии с частью </w:t>
      </w:r>
      <w:r w:rsidR="00ED5CB5" w:rsidRPr="009A08D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D5CB5" w:rsidRPr="009A08D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настоящей статьи.</w:t>
      </w:r>
    </w:p>
    <w:p w14:paraId="360A1D4E" w14:textId="02A0373F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551C4C9" w14:textId="76DB670A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13. Не требуется представление указанных в 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CB5" w:rsidRPr="009A08D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CB5" w:rsidRPr="009A08D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4142FBEB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данных».</w:t>
      </w:r>
    </w:p>
    <w:p w14:paraId="79FB2F7B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15. Предложения и замечания, в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несенные в соответствии с пунктом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0996A148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14:paraId="71BD0633" w14:textId="1248CA74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Официальный сайт и (или) информационные системы должны обеспечивать возможность:</w:t>
      </w:r>
    </w:p>
    <w:p w14:paraId="308D2EBC" w14:textId="4889AEA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2EFADF9F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33FB29D8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195B1B84" w14:textId="20A402D9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дата оформления протокола общественных обсуждений или публичных слушаний;</w:t>
      </w:r>
    </w:p>
    <w:p w14:paraId="2FE7CB2D" w14:textId="28CC5BEE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информация об организаторе общественных обсуждений или публичных слушаний;</w:t>
      </w:r>
    </w:p>
    <w:p w14:paraId="41E33C68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6E3E303D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248E1A0B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07B734" w14:textId="6A9EE12B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19. К протоколу общественных обсуждений или публичных слушаний прилагается перечень принявших участие в рассмотрении проекта участников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для юридических лиц).</w:t>
      </w:r>
    </w:p>
    <w:p w14:paraId="55D2D70D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Оформление протокола публичных слушаний осуществляется: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в срок не более 5 рабочих дней после окончания периода размещения 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роекта, подлежащего обсуждению на публичных слушаниях или общественных обсуждениях, на официальном сайте;</w:t>
      </w:r>
    </w:p>
    <w:p w14:paraId="19844FD8" w14:textId="77777777" w:rsidR="006F7997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на основании книг (журналов) учета посетителей экспозиции, предложений и замечаний участников публичных слушаний или общественных обсуждений, поступивших по почте организатору публичных слушаний или общественных обсуждений, а также документов, представленных участниками публичных слушаний в целях их идентификации.</w:t>
      </w:r>
    </w:p>
    <w:p w14:paraId="2D860737" w14:textId="49B6223A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Вы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 xml:space="preserve">писку из протокола,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содержащую внесенные этим участником предложения и замечания, такому участнику представляет организатор публичных слушаний или общественных обсуждений в течении 5 рабочих дней после дня получения организатором публичных слушаний или общественных обсуждений письменного заявления такого участника публичных слушаний (а в случае, если заявление представлено до подписания протокола публичных слушаний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дня подписания протокола публичных слушаний).</w:t>
      </w:r>
    </w:p>
    <w:p w14:paraId="09CFA452" w14:textId="35BA8914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срок не более 5 рабочих дней со дня составления протокола публичных слушаний или общественных обсуждений.</w:t>
      </w:r>
    </w:p>
    <w:p w14:paraId="7DDFA15F" w14:textId="2E3939B4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14:paraId="073EB393" w14:textId="6C0A9261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дата оформления заключения о результатах общественных обсуждений или публичных слушаний;</w:t>
      </w:r>
    </w:p>
    <w:p w14:paraId="0B7BBDD6" w14:textId="2199DCA0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252E6D65" w14:textId="20014336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01278D71" w14:textId="78FE4D4F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6569E20B" w14:textId="6DCF4A30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5)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2A11B077" w14:textId="5FA821CA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03AB9CD3" w14:textId="5822CD34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после размещения заключения о результатах публичных слушаний или общественных обсуждений на официальном сайте протокол публичных слушаний или общественных обсуждений, заключение о результатах публичных слушаний или общественных обсуждений, а также доработанная редакция </w:t>
      </w:r>
      <w:r w:rsidR="00822CE8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роекта правового акта (в случае, если такая редакция подлежит подготовке), пояснительная записка к 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роекту, финансово-экономическое обоснование к 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роекту направляются в орган или должностному лицу, назначивший</w:t>
      </w:r>
      <w:r w:rsidR="00672DFD" w:rsidRPr="009A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(ему) публичные слушания или общественные обсуждения.</w:t>
      </w:r>
    </w:p>
    <w:p w14:paraId="69AC0B17" w14:textId="4CC02282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24. Собрание участников публичных слушаний проводится не ранее чем по истечении 14 рабочих дней после дня опубликования Решения о назначении публичных слушаний.</w:t>
      </w:r>
    </w:p>
    <w:p w14:paraId="0832534A" w14:textId="46E88A3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проведения собрания участников публичных слушаний участники публичных слушаний, прошедшие в соответствии с пунктом </w:t>
      </w:r>
      <w:r w:rsidR="00ED5CB5" w:rsidRPr="009A08D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идентификацию, должны быть проинформированы о:</w:t>
      </w:r>
    </w:p>
    <w:p w14:paraId="0DB200DF" w14:textId="5F34F7AC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предмете публичных слушаний - обсуждении </w:t>
      </w:r>
      <w:r w:rsidR="00822CE8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14:paraId="00D82D54" w14:textId="7777777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порядке проведения собрания участников публичных слушаний (включая вопросы продолжительности обсуждения Проекта на собрании, продолжительности выступлений участников собрания), подготовленном организатором публичных слушаний.</w:t>
      </w:r>
    </w:p>
    <w:p w14:paraId="004F997B" w14:textId="5FD2FC55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В ходе проведения собрания участников публичных слушаний организатором публичных слушаний оформляется протокол публичных слушаний в соответствии с частями 1</w:t>
      </w:r>
      <w:r w:rsidR="007F5636" w:rsidRPr="009A08D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7F5636" w:rsidRPr="009A08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 w14:paraId="08BFAC60" w14:textId="7777777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Проведение собрания участников публичных слушаний не осуществляется в нерабочие праздничные дни и выходные дни, а также в рабочие дни ранее 18.00 час.</w:t>
      </w:r>
    </w:p>
    <w:p w14:paraId="3C448FB0" w14:textId="01CB4D84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правовым 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lastRenderedPageBreak/>
        <w:t>актом о назначении публичных слушаний или общественных обсуждений и не может быть менее одного месяца и более трех месяцев.</w:t>
      </w:r>
    </w:p>
    <w:p w14:paraId="2D4938D7" w14:textId="531183E2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Срок проведения слушаний по проекту генерального плана, в том числе по внесению в него изменений не может быть более одного месяца с момента опубликования решения Думы ЗАТО Звездный о проведении слушаний и до дня опубликования заключения о результатах слушаний.</w:t>
      </w:r>
    </w:p>
    <w:p w14:paraId="6D166B24" w14:textId="5D3817D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 В случае подготовки изменений в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равила в части внесения изменений в градостроительный регламент, установленный для конкретной территориальной зоны, а также в случае подготовки изменений в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 xml:space="preserve">равила в связи с принятием решения о комплексном развитии территории, общественные обсуждения или публичные слушания по внесению изменений в </w:t>
      </w:r>
      <w:r w:rsidR="006F7997" w:rsidRP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08D7">
        <w:rPr>
          <w:rFonts w:ascii="Times New Roman" w:eastAsia="Times New Roman" w:hAnsi="Times New Roman" w:cs="Times New Roman"/>
          <w:sz w:val="28"/>
          <w:szCs w:val="28"/>
        </w:rPr>
        <w:t>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14:paraId="10193885" w14:textId="05165DC0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Срок проведения слушаний по проектам планировки территорий и проектам межевания территорий не может быть менее четырнадцати дней и более тридцати дней с момента оповещения о проведении слушаний и до дня опубликования заключения о результатах слушаний.</w:t>
      </w:r>
    </w:p>
    <w:p w14:paraId="329A0422" w14:textId="7777777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Срок проведения слушаний по вопросам предоставления разрешений на условно разрешенный вид использования земельных участков и объектов капитального строительства не может быть более одного месяца с момента оповещения о проведении слушаний и до дня опубликования заключения о результатах слушаний.</w:t>
      </w:r>
    </w:p>
    <w:p w14:paraId="599D6092" w14:textId="7777777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08D7">
        <w:rPr>
          <w:rFonts w:ascii="Times New Roman" w:eastAsia="Times New Roman" w:hAnsi="Times New Roman" w:cs="Times New Roman"/>
          <w:sz w:val="28"/>
          <w:szCs w:val="28"/>
        </w:rPr>
        <w:t>Срок проведения слушаний по вопросам отклонения от предельных параметров разрешенного строительства, реконструкции объектов капитального строительства не может быть более одного месяца с момента оповещения о проведении слушаний и до дня опубликования заключения о результатах слушаний.</w:t>
      </w:r>
    </w:p>
    <w:p w14:paraId="7045A573" w14:textId="77777777" w:rsidR="008B0189" w:rsidRPr="009A08D7" w:rsidRDefault="008B0189" w:rsidP="009A08D7">
      <w:pPr>
        <w:keepNext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11C198D7" w14:textId="77777777" w:rsidR="009A08D7" w:rsidRDefault="007E5CAE" w:rsidP="009A08D7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24"/>
      <w:r w:rsidR="00CF09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Порядок подготовки, утверждения Правил </w:t>
      </w:r>
    </w:p>
    <w:p w14:paraId="31FED4E9" w14:textId="60900FF8" w:rsidR="007E5CAE" w:rsidRPr="00FC6CB6" w:rsidRDefault="00CF09DD" w:rsidP="009A08D7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внесения изменений в Правила</w:t>
      </w:r>
    </w:p>
    <w:p w14:paraId="48240CA8" w14:textId="77777777" w:rsidR="00BD3924" w:rsidRDefault="00BD3924" w:rsidP="009A08D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F66C2" w14:textId="160BAA23" w:rsidR="00BD3924" w:rsidRPr="005F206F" w:rsidRDefault="00BD3924" w:rsidP="009A08D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0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43E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B8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206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подготовки проекта </w:t>
      </w:r>
      <w:r w:rsidR="00CF09DD">
        <w:rPr>
          <w:rFonts w:ascii="Times New Roman" w:eastAsia="Times New Roman" w:hAnsi="Times New Roman" w:cs="Times New Roman"/>
          <w:b/>
          <w:sz w:val="28"/>
          <w:szCs w:val="28"/>
        </w:rPr>
        <w:t>Правил</w:t>
      </w:r>
    </w:p>
    <w:p w14:paraId="07960346" w14:textId="6F65AC49" w:rsidR="00BD3924" w:rsidRPr="00BD3924" w:rsidRDefault="00CF09DD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общественные обсуждения или публичные слушания не проводятся.</w:t>
      </w:r>
    </w:p>
    <w:p w14:paraId="57ACAA94" w14:textId="5F4D206E" w:rsidR="00BD3924" w:rsidRPr="00BD3924" w:rsidRDefault="005F206F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14:paraId="18B6E5F1" w14:textId="0666C8B4" w:rsidR="00BD3924" w:rsidRPr="00BD3924" w:rsidRDefault="005F206F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. Решение о подготовке проекта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равил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главой ЗАТО Звёздный</w:t>
      </w:r>
      <w:r w:rsidR="00822CE8">
        <w:rPr>
          <w:rFonts w:ascii="Times New Roman" w:eastAsia="Times New Roman" w:hAnsi="Times New Roman" w:cs="Times New Roman"/>
          <w:sz w:val="28"/>
          <w:szCs w:val="28"/>
        </w:rPr>
        <w:t xml:space="preserve"> – главой администрации ЗАТО Звёздный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с установлением этапов градостроительного зонирования применительно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к территории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либо к различным частям городского округа (в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случае подготовки проекта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 применительно к частям городского округа),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14:paraId="73668722" w14:textId="7F0145D0" w:rsidR="00BD3924" w:rsidRPr="00BD3924" w:rsidRDefault="005F206F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Pr="005F206F"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="00822CE8"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 ЗАТО Звёздный</w:t>
      </w:r>
      <w:r w:rsidRPr="005F2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по истечении десяти дней с даты принятия решения о подготовке проекта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равил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</w:t>
      </w:r>
      <w:r w:rsidR="00CF09DD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460032"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Сообщение о принятии такого решения также может быть распространено по радио и телевидению.</w:t>
      </w:r>
    </w:p>
    <w:p w14:paraId="225C5F35" w14:textId="355FE19A" w:rsidR="00BD3924" w:rsidRPr="00BD3924" w:rsidRDefault="00460032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изменений в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равила не требуется.</w:t>
      </w:r>
    </w:p>
    <w:p w14:paraId="0F9023C6" w14:textId="3E9EE2AB" w:rsidR="00BD3924" w:rsidRPr="00BD3924" w:rsidRDefault="00460032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В указанном в </w:t>
      </w:r>
      <w:r w:rsidR="00822CE8">
        <w:rPr>
          <w:rFonts w:ascii="Times New Roman" w:eastAsia="Times New Roman" w:hAnsi="Times New Roman" w:cs="Times New Roman"/>
          <w:sz w:val="28"/>
          <w:szCs w:val="28"/>
        </w:rPr>
        <w:t>части 7</w:t>
      </w:r>
      <w:r w:rsidR="00165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2023E8" w:rsidRPr="002023E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сообщении о принятии решения о подготовке проекта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 указываются:</w:t>
      </w:r>
    </w:p>
    <w:p w14:paraId="27B914AF" w14:textId="60B120B2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1) состав и порядок деятельности </w:t>
      </w:r>
      <w:r w:rsidR="004600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омиссии;</w:t>
      </w:r>
    </w:p>
    <w:p w14:paraId="025B486F" w14:textId="7D77F0D5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2) последовательность градостроительного зониро</w:t>
      </w:r>
      <w:r w:rsidR="00460032">
        <w:rPr>
          <w:rFonts w:ascii="Times New Roman" w:eastAsia="Times New Roman" w:hAnsi="Times New Roman" w:cs="Times New Roman"/>
          <w:sz w:val="28"/>
          <w:szCs w:val="28"/>
        </w:rPr>
        <w:t>вания применительно к территории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либо применительно к различным частям территорий городского округа (в случае подготовки проекта правил землепользования и застройки применительно к частям территорий городского округа);</w:t>
      </w:r>
    </w:p>
    <w:p w14:paraId="02F6690D" w14:textId="77777777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3) порядок и сроки проведения работ по подготовке проекта правил землепользования и застройки;</w:t>
      </w:r>
    </w:p>
    <w:p w14:paraId="4228B6F8" w14:textId="03AFF722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4) порядок направления в </w:t>
      </w:r>
      <w:r w:rsidR="004C24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равил;</w:t>
      </w:r>
    </w:p>
    <w:p w14:paraId="2F002F1E" w14:textId="77777777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5) иные вопросы организации работ.</w:t>
      </w:r>
    </w:p>
    <w:p w14:paraId="0F1E015E" w14:textId="7A92E561" w:rsidR="00BD3924" w:rsidRPr="00BD3924" w:rsidRDefault="00460032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22AE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проекта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AE22AE">
        <w:rPr>
          <w:rFonts w:ascii="Times New Roman" w:eastAsia="Times New Roman" w:hAnsi="Times New Roman" w:cs="Times New Roman"/>
          <w:sz w:val="28"/>
          <w:szCs w:val="28"/>
        </w:rPr>
        <w:t>, представленного Комиссией,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требованиям технических регламентов, генеральному плану городского округа, схемам территориального планирования,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информационных системах обеспечения градостроительной деятельности.</w:t>
      </w:r>
    </w:p>
    <w:p w14:paraId="34EFD80B" w14:textId="258709D4" w:rsidR="00BD3924" w:rsidRPr="00BD3924" w:rsidRDefault="00460032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 </w:t>
      </w:r>
      <w:r w:rsidR="00AE22AE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проект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460032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или в случае обнаружения его несоответствия требованиям и документам, указанным в части 9 статьи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 w:rsidR="002023E8" w:rsidRPr="002023E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, на доработку</w:t>
      </w:r>
      <w:r w:rsidR="00AE22AE">
        <w:rPr>
          <w:rFonts w:ascii="Times New Roman" w:eastAsia="Times New Roman" w:hAnsi="Times New Roman" w:cs="Times New Roman"/>
          <w:sz w:val="28"/>
          <w:szCs w:val="28"/>
        </w:rPr>
        <w:t xml:space="preserve"> в Комиссию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FF5F6" w14:textId="1D690A3D" w:rsidR="00BD3924" w:rsidRPr="00BD3924" w:rsidRDefault="00460032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60032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– глава администрация ЗАТО Звёздный</w:t>
      </w:r>
      <w:r w:rsidR="009A08D7" w:rsidRPr="00BD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проекта 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14:paraId="3F962013" w14:textId="0F5086EA" w:rsidR="00BD3924" w:rsidRPr="00BD3924" w:rsidRDefault="00460032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. Общественные обсуждения или публичные слушания по проекту 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равил проводятся в порядке, определяемом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Думы ЗАТО Звёздный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статьями 5.1 и 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B0F85" w14:textId="1112CE57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0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D7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общественных обсуждений или публичных слушаний по проекту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равил составляет не более одного месяца со дня опубликования такого проекта.</w:t>
      </w:r>
    </w:p>
    <w:p w14:paraId="4CEF8B29" w14:textId="66DE5CFF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общественных обсуждений или публичных слушаний по проекту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4600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равил и представляет указанный проект </w:t>
      </w:r>
      <w:r w:rsidR="00460032" w:rsidRPr="00460032">
        <w:rPr>
          <w:rFonts w:ascii="Times New Roman" w:eastAsia="Times New Roman" w:hAnsi="Times New Roman" w:cs="Times New Roman"/>
          <w:sz w:val="28"/>
          <w:szCs w:val="28"/>
        </w:rPr>
        <w:t>главе ЗАТО Звёздный – главе администрации ЗАТО Звёздный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14:paraId="3A3F9DEB" w14:textId="56F89821" w:rsidR="00BD3924" w:rsidRPr="00BD3924" w:rsidRDefault="00BD3924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30835" w:rsidRPr="00460032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– глава администрация ЗАТО Звёздный</w:t>
      </w:r>
      <w:r w:rsidR="00B30835" w:rsidRPr="00BD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дней после представления ему проекта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равил и указанных в части 1</w:t>
      </w:r>
      <w:r w:rsidR="004600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 w:rsidR="002023E8" w:rsidRPr="002023E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приложений должен принять решение об утверждении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равил или об отклонении проекта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>равил и о направлении его на доработку с указанием даты его повторного представления.</w:t>
      </w:r>
    </w:p>
    <w:p w14:paraId="5D0B4AC3" w14:textId="77777777" w:rsidR="00043E01" w:rsidRDefault="00043E01" w:rsidP="009A08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99DB7" w14:textId="3FE8D6C8" w:rsidR="00BD3924" w:rsidRPr="00043E01" w:rsidRDefault="00BD3924" w:rsidP="00B3083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E0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43E01" w:rsidRPr="00043E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2A4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43E01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утверждения </w:t>
      </w:r>
      <w:r w:rsidR="00B308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3E01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</w:t>
      </w:r>
    </w:p>
    <w:p w14:paraId="0A4ABB5A" w14:textId="63DF4143" w:rsidR="00BD3924" w:rsidRPr="00BD3924" w:rsidRDefault="00BD3924" w:rsidP="00B308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Правила утверждаются </w:t>
      </w:r>
      <w:r w:rsidR="00043E01">
        <w:rPr>
          <w:rFonts w:ascii="Times New Roman" w:eastAsia="Times New Roman" w:hAnsi="Times New Roman" w:cs="Times New Roman"/>
          <w:sz w:val="28"/>
          <w:szCs w:val="28"/>
        </w:rPr>
        <w:t>администрацией ЗАТО Звёздный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в соответствии с </w:t>
      </w:r>
      <w:r w:rsidR="00043E01" w:rsidRPr="00043E01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043E0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43E01" w:rsidRPr="0004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3E01" w:rsidRPr="00043E01">
        <w:rPr>
          <w:rFonts w:ascii="Times New Roman" w:eastAsia="Times New Roman" w:hAnsi="Times New Roman" w:cs="Times New Roman"/>
          <w:sz w:val="28"/>
          <w:szCs w:val="28"/>
        </w:rPr>
        <w:t>одекс</w:t>
      </w:r>
      <w:r w:rsidR="00043E0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43E01" w:rsidRPr="00043E0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 </w:t>
      </w:r>
    </w:p>
    <w:p w14:paraId="4C73FB5E" w14:textId="6C56EAF5" w:rsidR="00BD3924" w:rsidRPr="00BD3924" w:rsidRDefault="00BD3924" w:rsidP="00B308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 w:rsidR="002023E8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043E01"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BD3924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6289626A" w14:textId="3F0B8C15" w:rsidR="00BD3924" w:rsidRPr="00BD3924" w:rsidRDefault="00043E01" w:rsidP="00B308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14:paraId="223CFF69" w14:textId="4D212A45" w:rsidR="00BD3924" w:rsidRPr="00BD3924" w:rsidRDefault="00043E01" w:rsidP="00B308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 вправе оспорить решение об утверждении </w:t>
      </w:r>
      <w:r w:rsidR="00B308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924" w:rsidRPr="00BD3924">
        <w:rPr>
          <w:rFonts w:ascii="Times New Roman" w:eastAsia="Times New Roman" w:hAnsi="Times New Roman" w:cs="Times New Roman"/>
          <w:sz w:val="28"/>
          <w:szCs w:val="28"/>
        </w:rPr>
        <w:t>равил в судебном порядке.</w:t>
      </w:r>
    </w:p>
    <w:p w14:paraId="0C1FC80E" w14:textId="77777777" w:rsidR="00043E01" w:rsidRDefault="00043E01" w:rsidP="00B30835">
      <w:pPr>
        <w:keepNext/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5" w:name="_Toc129608369"/>
    </w:p>
    <w:p w14:paraId="20BFDF04" w14:textId="72404E90" w:rsidR="00BD1D4F" w:rsidRPr="00FC6CB6" w:rsidRDefault="00BD1D4F" w:rsidP="00B308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065C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в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несени</w:t>
      </w:r>
      <w:r w:rsidR="00065C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0D2B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</w:t>
      </w:r>
      <w:r w:rsidR="00DF5139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равила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25"/>
    </w:p>
    <w:p w14:paraId="2A988C7A" w14:textId="43C015D9" w:rsidR="006750DA" w:rsidRPr="00FC6CB6" w:rsidRDefault="00EB76A2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3951DF97" w14:textId="791F8697" w:rsidR="006750DA" w:rsidRPr="00FC6CB6" w:rsidRDefault="006750D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Генеральному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возникшее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изменений;</w:t>
      </w:r>
    </w:p>
    <w:p w14:paraId="14FB7156" w14:textId="11D3A4B1" w:rsidR="00FD58BE" w:rsidRPr="00FC6CB6" w:rsidRDefault="006750D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C4F" w:rsidRPr="00065C4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Правительством Российской Федерации федерального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приаэродромной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допущены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E" w:rsidRPr="00FC6CB6">
        <w:rPr>
          <w:rFonts w:ascii="Times New Roman" w:eastAsia="Times New Roman" w:hAnsi="Times New Roman" w:cs="Times New Roman"/>
          <w:sz w:val="28"/>
          <w:szCs w:val="28"/>
        </w:rPr>
        <w:t>Правилах;</w:t>
      </w:r>
    </w:p>
    <w:p w14:paraId="0D379CAE" w14:textId="77777777" w:rsidR="00FD58BE" w:rsidRPr="00FC6CB6" w:rsidRDefault="00FD58BE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регламентов;</w:t>
      </w:r>
    </w:p>
    <w:p w14:paraId="298267AD" w14:textId="77777777" w:rsidR="00FD58BE" w:rsidRPr="00FC6CB6" w:rsidRDefault="00FD58BE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отображенных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карте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зонирования,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содержащемуся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14:paraId="0AD00EA0" w14:textId="5E206760" w:rsidR="00FD58BE" w:rsidRPr="00FC6CB6" w:rsidRDefault="00FD58BE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достопримечательных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федерального,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14:paraId="6ACDBB22" w14:textId="5FD6AD31" w:rsidR="00FD58BE" w:rsidRPr="00FC6CB6" w:rsidRDefault="00FD58BE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прекращение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14:paraId="7190EB3A" w14:textId="77777777" w:rsidR="00FD58BE" w:rsidRPr="00FC6CB6" w:rsidRDefault="00FD58BE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5F9D1537" w14:textId="57E128A9" w:rsidR="00FD58BE" w:rsidRPr="00FC6CB6" w:rsidRDefault="00FD58BE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обнаружение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захоронений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Звёздный.</w:t>
      </w:r>
    </w:p>
    <w:p w14:paraId="2843D6A5" w14:textId="1A9477A8" w:rsidR="006750DA" w:rsidRPr="00FC6CB6" w:rsidRDefault="006750D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направляются:</w:t>
      </w:r>
    </w:p>
    <w:p w14:paraId="17959186" w14:textId="62EB5BF4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органами исполнительной власти в случаях, если 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>равила могут воспрепятствовать функционированию, размещению объектов капитального строительства федерального значения;</w:t>
      </w:r>
    </w:p>
    <w:p w14:paraId="5FFC7C46" w14:textId="77777777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743864EA" w14:textId="3FCBB68A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 xml:space="preserve">3) органами местного самоуправления в случаях, если 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>равила могут воспрепятствовать функционированию, размещению объектов капитального строительства местного значения;</w:t>
      </w:r>
    </w:p>
    <w:p w14:paraId="32845CE5" w14:textId="50D439C3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территории городского округа</w:t>
      </w:r>
      <w:r w:rsidR="00CF3191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EC88A6" w14:textId="571FE4B0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 xml:space="preserve">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="00CF3191">
        <w:rPr>
          <w:rFonts w:ascii="Times New Roman" w:eastAsia="Times New Roman" w:hAnsi="Times New Roman" w:cs="Times New Roman"/>
          <w:sz w:val="28"/>
          <w:szCs w:val="28"/>
        </w:rPr>
        <w:t>городского округа ЗАТО Звёздный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409F26" w14:textId="77777777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14:paraId="152647E7" w14:textId="723088A8" w:rsidR="007F5636" w:rsidRP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 w14:paraId="48C42C77" w14:textId="5F1339D3" w:rsidR="007F5636" w:rsidRDefault="007F563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36">
        <w:rPr>
          <w:rFonts w:ascii="Times New Roman" w:eastAsia="Times New Roman" w:hAnsi="Times New Roman" w:cs="Times New Roman"/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636">
        <w:rPr>
          <w:rFonts w:ascii="Times New Roman" w:eastAsia="Times New Roman" w:hAnsi="Times New Roman" w:cs="Times New Roman"/>
          <w:sz w:val="28"/>
          <w:szCs w:val="28"/>
        </w:rPr>
        <w:t>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14:paraId="4AE5FC07" w14:textId="6887311B" w:rsidR="006750DA" w:rsidRDefault="006750D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90C">
        <w:rPr>
          <w:rFonts w:ascii="Times New Roman" w:eastAsia="Times New Roman" w:hAnsi="Times New Roman" w:cs="Times New Roman"/>
          <w:sz w:val="28"/>
          <w:szCs w:val="28"/>
        </w:rPr>
        <w:t>двадцати пяти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поступившим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E59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- глав</w:t>
      </w:r>
      <w:r w:rsidR="00EE59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7F0" w:rsidRPr="00FC6C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027407" w14:textId="141FAA63" w:rsidR="006750DA" w:rsidRPr="00FC6CB6" w:rsidRDefault="006750D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EE590C"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 ЗАТО 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рекомендаций,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90C">
        <w:rPr>
          <w:rFonts w:ascii="Times New Roman" w:eastAsia="Times New Roman" w:hAnsi="Times New Roman" w:cs="Times New Roman"/>
          <w:sz w:val="28"/>
          <w:szCs w:val="28"/>
        </w:rPr>
        <w:t>двадцати пяти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заявителям.</w:t>
      </w:r>
    </w:p>
    <w:p w14:paraId="1D2A286E" w14:textId="77777777" w:rsidR="006750DA" w:rsidRPr="00FC6CB6" w:rsidRDefault="006750D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территориальном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планировании,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Генеральном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14:paraId="7C614A28" w14:textId="23E7DF58" w:rsidR="007E5CAE" w:rsidRDefault="0030152F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C1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приложениями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слушаний.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утверждения,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CF3191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E2"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DA" w:rsidRPr="00FC6CB6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14:paraId="55B97ACC" w14:textId="06178173" w:rsidR="002023E8" w:rsidRPr="00FC6CB6" w:rsidRDefault="002023E8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23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23E8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изменений в 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23E8">
        <w:rPr>
          <w:rFonts w:ascii="Times New Roman" w:eastAsia="Times New Roman" w:hAnsi="Times New Roman" w:cs="Times New Roman"/>
          <w:sz w:val="28"/>
          <w:szCs w:val="28"/>
        </w:rPr>
        <w:t xml:space="preserve">равила в части внесения изменений в градостроительный регламент, установленный для конкретной территориальной зоны, а также в случае подготовки изменений в 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23E8">
        <w:rPr>
          <w:rFonts w:ascii="Times New Roman" w:eastAsia="Times New Roman" w:hAnsi="Times New Roman" w:cs="Times New Roman"/>
          <w:sz w:val="28"/>
          <w:szCs w:val="28"/>
        </w:rPr>
        <w:t xml:space="preserve">равила в связи с принятием решения о комплексном развитии территории, общественные обсуждения или публичные слушания по внесению изменений в 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23E8">
        <w:rPr>
          <w:rFonts w:ascii="Times New Roman" w:eastAsia="Times New Roman" w:hAnsi="Times New Roman" w:cs="Times New Roman"/>
          <w:sz w:val="28"/>
          <w:szCs w:val="28"/>
        </w:rPr>
        <w:t>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14:paraId="3B66D259" w14:textId="77777777" w:rsidR="00F4017A" w:rsidRPr="00FC6CB6" w:rsidRDefault="00F4017A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076DF" w14:textId="0307ED1B" w:rsidR="00F4017A" w:rsidRPr="00FC6CB6" w:rsidRDefault="00F4017A" w:rsidP="000D2B4D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6" w:name="_Toc129608370"/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0152F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егулировани</w:t>
      </w:r>
      <w:r w:rsidR="0030152F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иных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вопросов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землепользования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907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bookmarkEnd w:id="26"/>
    </w:p>
    <w:p w14:paraId="10FD415A" w14:textId="77777777" w:rsidR="00CB20AA" w:rsidRPr="00FC6CB6" w:rsidRDefault="00CB20AA" w:rsidP="000D2B4D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C0C261" w14:textId="6683A20F" w:rsidR="00F46F3B" w:rsidRPr="00FC6CB6" w:rsidRDefault="00F46F3B" w:rsidP="000D2B4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7" w:name="_Toc129608371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Выдача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разрешений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строительство</w:t>
      </w:r>
      <w:bookmarkEnd w:id="27"/>
    </w:p>
    <w:p w14:paraId="7AE79029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регламентом,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допустимость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Кодексом.</w:t>
      </w:r>
    </w:p>
    <w:p w14:paraId="20928043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регламент,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36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назначению,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участке.</w:t>
      </w:r>
    </w:p>
    <w:p w14:paraId="2F4F5E7C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статьей.</w:t>
      </w:r>
    </w:p>
    <w:p w14:paraId="12E89437" w14:textId="642C9046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регламенты,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ограничениям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приаэродромной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7F8ABB4C" w14:textId="6322309F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C57D0F" w:rsidRPr="000D2B4D">
        <w:rPr>
          <w:rFonts w:ascii="Times New Roman" w:hAnsi="Times New Roman" w:cs="Times New Roman"/>
          <w:sz w:val="28"/>
          <w:szCs w:val="28"/>
        </w:rPr>
        <w:t xml:space="preserve"> </w:t>
      </w:r>
      <w:r w:rsidR="00C57D0F" w:rsidRPr="000D2B4D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предусмотренных частями 5 </w:t>
      </w:r>
      <w:r w:rsidR="005907A1" w:rsidRPr="000D2B4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D0F" w:rsidRPr="000D2B4D">
        <w:rPr>
          <w:rFonts w:ascii="Times New Roman" w:eastAsia="Times New Roman" w:hAnsi="Times New Roman" w:cs="Times New Roman"/>
          <w:sz w:val="28"/>
          <w:szCs w:val="28"/>
        </w:rPr>
        <w:t xml:space="preserve"> 6 статьи 51 Градостроительно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 xml:space="preserve">го кодекса Российской Федерации и другими </w:t>
      </w:r>
      <w:r w:rsidR="00CF3191" w:rsidRPr="000D2B4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едеральными законами.</w:t>
      </w:r>
    </w:p>
    <w:p w14:paraId="08405118" w14:textId="4EAD7F00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2673AA36" w14:textId="463DE38D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них),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9" w:rsidRPr="000D2B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органами,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органах,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14:paraId="3E559EB4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межведомственным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запросам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них)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органами,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14:paraId="75B624FF" w14:textId="16AF7BCE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образуются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разграничена,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сервитута),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изъятию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57.3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правоустанавливающих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правоустанавливающих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изъятию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допускаются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изъятием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нужд.</w:t>
      </w:r>
    </w:p>
    <w:p w14:paraId="67B64105" w14:textId="1DD24CC5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высшим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исполнительным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D0F"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55E95CB8" w14:textId="495FA70F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380" w:rsidRPr="000D2B4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строительство:</w:t>
      </w:r>
    </w:p>
    <w:p w14:paraId="7496DB01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строительство;</w:t>
      </w:r>
    </w:p>
    <w:p w14:paraId="5A5C9F3C" w14:textId="0A31FF71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14:paraId="2E55B3F7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выдаёт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отказывают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отказа.</w:t>
      </w:r>
    </w:p>
    <w:p w14:paraId="28E5C52D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14:paraId="11CA1CE7" w14:textId="247BF0D1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отказыва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D0F"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1006E" w:rsidRPr="000D2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разрешенному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ограничениям,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Неполучение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несвоевременное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запрошенных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D0F"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C57D0F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C37D52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оспорен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застройщиком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14:paraId="13AB7D7F" w14:textId="2BB20C6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взимания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платы.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надзора.</w:t>
      </w:r>
    </w:p>
    <w:p w14:paraId="34FA2849" w14:textId="58B02A38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14:paraId="7BE8465E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случае:</w:t>
      </w:r>
    </w:p>
    <w:p w14:paraId="18E079CA" w14:textId="44D15090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гаража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предоставленном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садовом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хозяйственных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построек,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огородничества;</w:t>
      </w:r>
    </w:p>
    <w:p w14:paraId="76ACF4C0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643656B2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13A8C8B4" w14:textId="52299168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вспомогательного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14:paraId="4D28534B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частей,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затрагивают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надежности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превышают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14:paraId="1F103D0A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4D026579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буровых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скважин,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подготовленными,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согласованными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недрах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месторождений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ископаемых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пользованием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недр;</w:t>
      </w:r>
    </w:p>
    <w:p w14:paraId="6FFBBFAD" w14:textId="5354F770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транспортировки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давлением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2D6" w:rsidRPr="000D2B4D">
        <w:rPr>
          <w:rFonts w:ascii="Times New Roman" w:eastAsia="Times New Roman" w:hAnsi="Times New Roman" w:cs="Times New Roman"/>
          <w:sz w:val="28"/>
          <w:szCs w:val="28"/>
        </w:rPr>
        <w:t xml:space="preserve">1,2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включительно;</w:t>
      </w:r>
    </w:p>
    <w:p w14:paraId="27F53F31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9)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антенных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опор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(мачт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башен)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высотой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метров,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14:paraId="068611A6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требуется.</w:t>
      </w:r>
    </w:p>
    <w:p w14:paraId="605FAE6C" w14:textId="0E9D9559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выдавшая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3.1-3.3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51B34A03" w14:textId="2944623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жилищное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662B3AB1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сохраняется,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23777DD5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случае:</w:t>
      </w:r>
    </w:p>
    <w:p w14:paraId="3A230C93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изъятия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нужд;</w:t>
      </w:r>
    </w:p>
    <w:p w14:paraId="6DA64615" w14:textId="4BB8AF43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ограничениям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приаэродромной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1EDB75F0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участки;</w:t>
      </w:r>
    </w:p>
    <w:p w14:paraId="644837A6" w14:textId="4B4FAAC6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расторжения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договоров,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возникли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участки;</w:t>
      </w:r>
    </w:p>
    <w:p w14:paraId="4D9AE238" w14:textId="1EF2F09D" w:rsidR="001202D6" w:rsidRPr="000D2B4D" w:rsidRDefault="001202D6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5)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14:paraId="418BD5BD" w14:textId="544414CB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B4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участок.</w:t>
      </w:r>
    </w:p>
    <w:p w14:paraId="2C9385DC" w14:textId="76EDA494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557F" w:rsidRPr="000D2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7F" w:rsidRPr="000D2B4D">
        <w:rPr>
          <w:rFonts w:ascii="Times New Roman" w:eastAsia="Times New Roman" w:hAnsi="Times New Roman" w:cs="Times New Roman"/>
          <w:sz w:val="28"/>
          <w:szCs w:val="28"/>
        </w:rPr>
        <w:t>21.1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7F" w:rsidRPr="000D2B4D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информационному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ресурсу,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содержащему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14:paraId="6797F586" w14:textId="3F98E15F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D84944" w:rsidRPr="000D2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B30A6B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приобрело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правообладателю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14:paraId="2EA38490" w14:textId="6DE7B87F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возникло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</w:p>
    <w:p w14:paraId="52214C0C" w14:textId="572AAF66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перераспределения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выдела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возникло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57.3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Федерации).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перераспределения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выдела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утрачивает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57.3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Федерации).</w:t>
      </w:r>
    </w:p>
    <w:p w14:paraId="626F49FD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документация,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разработанная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требуется.</w:t>
      </w:r>
    </w:p>
    <w:p w14:paraId="053323B4" w14:textId="3586D9D8" w:rsidR="00BA1EE4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1EE4" w:rsidRPr="000D2B4D">
        <w:rPr>
          <w:rFonts w:ascii="Times New Roman" w:eastAsia="Times New Roman" w:hAnsi="Times New Roman" w:cs="Times New Roman"/>
          <w:sz w:val="28"/>
          <w:szCs w:val="28"/>
        </w:rPr>
        <w:t>Лица, указанные в частях 21.5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1EE4" w:rsidRPr="000D2B4D">
        <w:rPr>
          <w:rFonts w:ascii="Times New Roman" w:eastAsia="Times New Roman" w:hAnsi="Times New Roman" w:cs="Times New Roman"/>
          <w:sz w:val="28"/>
          <w:szCs w:val="28"/>
        </w:rPr>
        <w:t>21.7 и 21.9 статьи 51 Градостроительного кодекса Российской Федерации, обязаны направить уведомление о переходе к ним прав на земельные участки, об образовании земельного участка в администрацию ЗАТО Звёздный:</w:t>
      </w:r>
    </w:p>
    <w:p w14:paraId="15ED5568" w14:textId="12796B79" w:rsidR="00BA1EE4" w:rsidRPr="000D2B4D" w:rsidRDefault="00BA1EE4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1)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14:paraId="4CF24648" w14:textId="15BAF990" w:rsidR="00BA1EE4" w:rsidRPr="000D2B4D" w:rsidRDefault="00BA1EE4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администрация ЗАТО Звёздный;</w:t>
      </w:r>
    </w:p>
    <w:p w14:paraId="057F0749" w14:textId="57A79168" w:rsidR="00BA1EE4" w:rsidRPr="000D2B4D" w:rsidRDefault="00BA1EE4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</w:t>
      </w:r>
      <w:r w:rsidRPr="000D2B4D">
        <w:rPr>
          <w:rFonts w:ascii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Федерации;</w:t>
      </w:r>
    </w:p>
    <w:p w14:paraId="3F6BAD84" w14:textId="61028125" w:rsidR="00BA1EE4" w:rsidRPr="000D2B4D" w:rsidRDefault="00BA1EE4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14:paraId="0E2EE091" w14:textId="297D3645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уведомления,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EE4" w:rsidRPr="000D2B4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продления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отказа.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продлением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BA1EE4" w:rsidRPr="000D2B4D">
        <w:rPr>
          <w:rFonts w:ascii="Times New Roman" w:eastAsia="Times New Roman" w:hAnsi="Times New Roman" w:cs="Times New Roman"/>
          <w:sz w:val="28"/>
          <w:szCs w:val="28"/>
        </w:rPr>
        <w:t>тьи 51 Градостроительного кодекса Российской Федерации.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961AC1" w14:textId="77777777" w:rsidR="005907A1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31.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7A1" w:rsidRPr="000D2B4D">
        <w:rPr>
          <w:rFonts w:ascii="Times New Roman" w:eastAsia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14:paraId="708D2957" w14:textId="15E10B3E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Федерации, либо отсутствие документов, предусмотренных частью 7 статьи 51 Градостроительного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7A6DF6D8" w14:textId="77777777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14:paraId="67A3BBC5" w14:textId="06B8D26A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части 21.10 </w:t>
      </w:r>
      <w:r w:rsidR="00EE679D" w:rsidRPr="000D2B4D">
        <w:rPr>
          <w:rFonts w:ascii="Times New Roman" w:eastAsia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B8951B" w14:textId="578DE502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14:paraId="5D2CC2E5" w14:textId="3899DEA2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5)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6CE57618" w14:textId="25AF7613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55B67405" w14:textId="68595E7C" w:rsidR="005907A1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 xml:space="preserve">7) наличие у администрации ЗАТО Звёздный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EE679D" w:rsidRPr="000D2B4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EE679D" w:rsidRPr="000D2B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69DF29" w14:textId="5879C07E" w:rsidR="00F46F3B" w:rsidRPr="000D2B4D" w:rsidRDefault="005907A1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14:paraId="030275CA" w14:textId="037018D6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изменениях:</w:t>
      </w:r>
    </w:p>
    <w:p w14:paraId="106D89F9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прекращено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изменение;</w:t>
      </w:r>
    </w:p>
    <w:p w14:paraId="5552C2CA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прав;</w:t>
      </w:r>
    </w:p>
    <w:p w14:paraId="6307AC1A" w14:textId="0D1F3145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</w:p>
    <w:p w14:paraId="386250CA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4D">
        <w:rPr>
          <w:rFonts w:ascii="Times New Roman" w:eastAsia="Times New Roman" w:hAnsi="Times New Roman" w:cs="Times New Roman"/>
          <w:sz w:val="28"/>
          <w:szCs w:val="28"/>
        </w:rPr>
        <w:t>33.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обладателю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0D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4D">
        <w:rPr>
          <w:rFonts w:ascii="Times New Roman" w:eastAsia="Times New Roman" w:hAnsi="Times New Roman" w:cs="Times New Roman"/>
          <w:sz w:val="28"/>
          <w:szCs w:val="28"/>
        </w:rPr>
        <w:t>сохраняется.</w:t>
      </w:r>
    </w:p>
    <w:p w14:paraId="2EC22C14" w14:textId="77777777" w:rsidR="00F46F3B" w:rsidRPr="000D2B4D" w:rsidRDefault="00F46F3B" w:rsidP="000D2B4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1734C" w14:textId="77777777" w:rsidR="00AC3CDC" w:rsidRDefault="00F46F3B" w:rsidP="00AC3CD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8" w:name="_Toc129608372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19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3D656465" w14:textId="77777777" w:rsidR="00AC3CDC" w:rsidRDefault="00F46F3B" w:rsidP="00AC3CD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6A21B4CF" w14:textId="260588FF" w:rsidR="00F46F3B" w:rsidRPr="00FC6CB6" w:rsidRDefault="00F46F3B" w:rsidP="00AC3CD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дома</w:t>
      </w:r>
      <w:bookmarkEnd w:id="28"/>
    </w:p>
    <w:p w14:paraId="02528734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14:paraId="331975BC" w14:textId="1E8E4F31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лица);</w:t>
      </w:r>
    </w:p>
    <w:p w14:paraId="72C68EB4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идентификационный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налогоплательщика,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иностранное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лицо;</w:t>
      </w:r>
    </w:p>
    <w:p w14:paraId="465D8554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кадастровый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14:paraId="0CD0BDC3" w14:textId="59FDFB9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лиц);</w:t>
      </w:r>
    </w:p>
    <w:p w14:paraId="3F0C97F0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дома);</w:t>
      </w:r>
    </w:p>
    <w:p w14:paraId="612DB192" w14:textId="74904DB3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отступах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14:paraId="310210A5" w14:textId="3046EDE5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самостоятельные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14:paraId="37456548" w14:textId="5DD71646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8)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застройщиком;</w:t>
      </w:r>
    </w:p>
    <w:p w14:paraId="7C4B3EBD" w14:textId="4B25EF64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9)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6DB2D2B7" w14:textId="729C46A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нормативно-правовому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градостроительства.</w:t>
      </w:r>
    </w:p>
    <w:p w14:paraId="004AB2A4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прилагаются:</w:t>
      </w:r>
    </w:p>
    <w:p w14:paraId="4CB3F04E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правоустанавливающие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зарегистрированы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14:paraId="2E16B90E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застройщика;</w:t>
      </w:r>
    </w:p>
    <w:p w14:paraId="38C61259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иностранное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лицо;</w:t>
      </w:r>
    </w:p>
    <w:p w14:paraId="21BAA604" w14:textId="6E303633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определяющие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архитектурным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фасады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конфигурацию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14:paraId="107FBE73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2-4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возвращает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возврата.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ненаправленным.</w:t>
      </w:r>
    </w:p>
    <w:p w14:paraId="0FB9F0D6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14:paraId="6B58F7EA" w14:textId="59E6799C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4F2BB25C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нормативно-правовому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градостроительства.</w:t>
      </w:r>
    </w:p>
    <w:p w14:paraId="5A66520E" w14:textId="7B02E698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14:paraId="2266CCBD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строительстве;</w:t>
      </w:r>
    </w:p>
    <w:p w14:paraId="5CC9267B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строительстве;</w:t>
      </w:r>
    </w:p>
    <w:p w14:paraId="2BD622E3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отсутствием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участок;</w:t>
      </w:r>
    </w:p>
    <w:p w14:paraId="51052F03" w14:textId="47533FCD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подавшее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направившее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отсутствием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участок.</w:t>
      </w:r>
    </w:p>
    <w:p w14:paraId="6B960DAC" w14:textId="0B36708F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4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5CFF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направляет,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lastRenderedPageBreak/>
        <w:t>недопустимости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предусмотренному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CFF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4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AB" w:rsidRPr="00FC154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656A0" w14:textId="263EED65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ненаправление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645CFF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согласованием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1-3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21.1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требуется.</w:t>
      </w:r>
    </w:p>
    <w:p w14:paraId="3605F4E5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нормативно-правовому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градостроительства.</w:t>
      </w:r>
    </w:p>
    <w:p w14:paraId="1D90B495" w14:textId="6F9BAED2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ненаправления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убытки,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причиненные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сносом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приведением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постройкой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застройки,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законами,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возмещению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судом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вина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направившего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исполнившего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участке.</w:t>
      </w:r>
    </w:p>
    <w:p w14:paraId="536C853B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15117" w14:textId="77777777" w:rsidR="00AC3CDC" w:rsidRDefault="00F46F3B" w:rsidP="00AC3CD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9" w:name="_Toc129608373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20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Осуществление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053FFEC1" w14:textId="435B434A" w:rsidR="00F46F3B" w:rsidRPr="00FC6CB6" w:rsidRDefault="00F46F3B" w:rsidP="00AC3CD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ремонта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bookmarkEnd w:id="29"/>
    </w:p>
    <w:p w14:paraId="081092FA" w14:textId="63896A2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заключившие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подряда.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</w:p>
    <w:p w14:paraId="7EE33D70" w14:textId="2F275B41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членом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подряда.</w:t>
      </w:r>
    </w:p>
    <w:p w14:paraId="6EB8E07F" w14:textId="5DBC247F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входящих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привлекаться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подряда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45894B91" w14:textId="37004A5C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входящих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выделены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3F24D504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подряда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оператором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предпринимателю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договор,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изысканий,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консервацию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030CBE0B" w14:textId="095DB935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надзор,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заблаговременно,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AB" w:rsidRPr="00EE1EAB">
        <w:rPr>
          <w:rFonts w:ascii="Times New Roman" w:eastAsia="Times New Roman" w:hAnsi="Times New Roman" w:cs="Times New Roman"/>
          <w:sz w:val="28"/>
          <w:szCs w:val="28"/>
        </w:rPr>
        <w:t xml:space="preserve">но не позднее чем за семь рабочих дней до начала строительства,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Федерации, а в случае, если при осуществлении строительства, реконструкции объекта капитального строительства предусмотрен федеральный государственный экологический контроль (надзор), в федеральный орган исполнительной власти, уполномоченный на </w:t>
      </w:r>
      <w:r w:rsidR="00EE1EAB" w:rsidRPr="00EE1EA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федерального государственного экологического контроля (надзора), извещение о начале таких работ, к которому прилагаются следующие документы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E35955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строительство;</w:t>
      </w:r>
    </w:p>
    <w:p w14:paraId="1EE6C13D" w14:textId="4C16BD2A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отдельный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159003D9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вынесении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местность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отступа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красных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линий;</w:t>
      </w:r>
    </w:p>
    <w:p w14:paraId="50F068A2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журналы,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14:paraId="31EAEFA9" w14:textId="1078F8D0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экспертизе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1CF8F3F3" w14:textId="11F487B8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</w:t>
      </w:r>
      <w:r w:rsidR="00973D35" w:rsidRPr="00FC6CB6">
        <w:rPr>
          <w:rFonts w:ascii="Times New Roman" w:eastAsia="Times New Roman" w:hAnsi="Times New Roman" w:cs="Times New Roman"/>
          <w:sz w:val="28"/>
          <w:szCs w:val="28"/>
        </w:rPr>
        <w:t>тренные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35" w:rsidRPr="00FC6CB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35" w:rsidRPr="00FC6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35"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35" w:rsidRPr="00FC6C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35"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запрашивают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(сведения,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них)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выдавшем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</w:p>
    <w:p w14:paraId="15B364AE" w14:textId="3C61B3D9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получившую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15.2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15.3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48</w:t>
      </w:r>
      <w:r w:rsidR="00645CFF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надзора.</w:t>
      </w:r>
    </w:p>
    <w:p w14:paraId="1E2A31EB" w14:textId="4F4692B3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них),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1-5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модели.</w:t>
      </w:r>
    </w:p>
    <w:p w14:paraId="53C9BB84" w14:textId="0CF4A6D6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проектирование,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моделью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наследия.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обязано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оператора,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документацию,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извещать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оператора,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проверке,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приступать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продолжению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недостатков,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14:paraId="7D2BAB2A" w14:textId="1D37DCEF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выявилась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застройщиком,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заказчиком,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оператором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645CFF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0F525FE6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журналов,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консервации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устанавливаться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6635B4EC" w14:textId="4CBF370E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B6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C3C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магистрального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газопровода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категории,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влекущее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размещением,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включению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магистрального</w:t>
      </w:r>
      <w:r w:rsidR="009465CA" w:rsidRPr="00FC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AB">
        <w:rPr>
          <w:rFonts w:ascii="Times New Roman" w:eastAsia="Times New Roman" w:hAnsi="Times New Roman" w:cs="Times New Roman"/>
          <w:sz w:val="28"/>
          <w:szCs w:val="28"/>
        </w:rPr>
        <w:t>газопровода</w:t>
      </w:r>
      <w:r w:rsidRPr="00FC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6AAEAE" w14:textId="77777777" w:rsidR="00F46F3B" w:rsidRPr="00FC6CB6" w:rsidRDefault="00F46F3B" w:rsidP="00AC3CD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C2718" w14:textId="2A766387" w:rsidR="00F46F3B" w:rsidRPr="00FC6CB6" w:rsidRDefault="00F46F3B" w:rsidP="00AC3C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0" w:name="_Toc129608374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21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Разрешение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ввод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эксплуатацию</w:t>
      </w:r>
      <w:bookmarkEnd w:id="30"/>
    </w:p>
    <w:p w14:paraId="11FA012E" w14:textId="77777777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удостоверяет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документацией,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территории),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ограничениям,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3F0BFDCE" w14:textId="5DD0AC58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выдавшей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645CFF" w:rsidRPr="00553B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5CFF" w:rsidRPr="00553BAD">
        <w:rPr>
          <w:rFonts w:ascii="Times New Roman" w:hAnsi="Times New Roman" w:cs="Times New Roman"/>
          <w:sz w:val="28"/>
          <w:szCs w:val="28"/>
        </w:rPr>
        <w:t xml:space="preserve"> </w:t>
      </w:r>
      <w:r w:rsidR="00645CFF" w:rsidRPr="00553BAD">
        <w:rPr>
          <w:rFonts w:ascii="Times New Roman" w:eastAsia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«специализированный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застройщик»,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интегрированы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4A14953D" w14:textId="3159C76A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выдаёт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45CFF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12AE10FE" w14:textId="6B96CC9D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1B030C" w:rsidRPr="00553BAD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частью 3 </w:t>
      </w:r>
      <w:r w:rsidR="00D45714" w:rsidRPr="00553BAD">
        <w:rPr>
          <w:rFonts w:ascii="Times New Roman" w:eastAsia="Times New Roman" w:hAnsi="Times New Roman" w:cs="Times New Roman"/>
          <w:sz w:val="28"/>
          <w:szCs w:val="28"/>
        </w:rPr>
        <w:t>статьи 55 Градостроительного кодекса Российской Федерации.</w:t>
      </w:r>
    </w:p>
    <w:p w14:paraId="18CFE5A5" w14:textId="7C56CB55" w:rsidR="00F46F3B" w:rsidRPr="00553BAD" w:rsidRDefault="00D45714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них),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органах,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14:paraId="7AA9BC89" w14:textId="7A603A62" w:rsidR="00F46F3B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них)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Звёздный.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D45714" w:rsidRPr="00553BA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14:paraId="525E35EE" w14:textId="671A463C" w:rsidR="00F46F3B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4,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6-12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относящейся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наличии).</w:t>
      </w:r>
    </w:p>
    <w:p w14:paraId="0347DD35" w14:textId="3687DC6D" w:rsidR="00F46F3B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устанавливаться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 55 Градостроительного кодекса Российской 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учёт.</w:t>
      </w:r>
    </w:p>
    <w:p w14:paraId="76FDE363" w14:textId="70B0CA52" w:rsidR="00F46F3B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частях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высшим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исполнительным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(применительно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случаям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случаи,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частях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частях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5CFF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57459" w:rsidRPr="00553B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74D07974" w14:textId="5D88824B" w:rsidR="00160FC5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14:paraId="5BC2AA08" w14:textId="39391843" w:rsidR="00160FC5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11. Обязательным приложением к указанному в части 5.1 статьи 55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 заявлению является технический план объекта капитального строительства. Застройщик также представляет иные документы, предусмотренные частью 3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 xml:space="preserve"> 55 Градостроительного кодекса Российской Федерации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B707B" w14:textId="1D916B5F" w:rsidR="00160FC5" w:rsidRPr="00553BAD" w:rsidRDefault="00D2265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60FC5" w:rsidRPr="00553BAD">
        <w:rPr>
          <w:rFonts w:ascii="Times New Roman" w:eastAsia="Times New Roman" w:hAnsi="Times New Roman" w:cs="Times New Roman"/>
          <w:sz w:val="28"/>
          <w:szCs w:val="28"/>
        </w:rPr>
        <w:t>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</w:t>
      </w:r>
      <w:r w:rsidR="00FC154F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C154F" w:rsidRPr="00553B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  <w:r w:rsidR="00FC154F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FC5" w:rsidRPr="00553BAD"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14:paraId="20A038D2" w14:textId="77777777" w:rsidR="00D57459" w:rsidRPr="00553BAD" w:rsidRDefault="00160FC5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59" w:rsidRPr="00553BAD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14:paraId="3B595E3C" w14:textId="2AA56580" w:rsidR="00D57459" w:rsidRPr="00553BAD" w:rsidRDefault="00D57459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отсутствие документов, указанных в частях 3 и 4 статьи 55 Градостроительного кодекса Российской Федерации;</w:t>
      </w:r>
    </w:p>
    <w:p w14:paraId="6219CFB8" w14:textId="77777777" w:rsidR="00D57459" w:rsidRPr="00553BAD" w:rsidRDefault="00D57459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E620954" w14:textId="559C5EA9" w:rsidR="00D57459" w:rsidRPr="00553BAD" w:rsidRDefault="00D57459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 w:rsidR="00542A90" w:rsidRPr="00553BAD">
        <w:rPr>
          <w:rFonts w:ascii="Times New Roman" w:eastAsia="Times New Roman" w:hAnsi="Times New Roman" w:cs="Times New Roman"/>
          <w:sz w:val="28"/>
          <w:szCs w:val="28"/>
        </w:rPr>
        <w:t>статьи 55 Градостроительного кодекса Российской Федерации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CBF9CD" w14:textId="47DAC7E7" w:rsidR="00D57459" w:rsidRPr="00553BAD" w:rsidRDefault="00D57459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 w:rsidR="00542A90" w:rsidRPr="00553BAD">
        <w:rPr>
          <w:rFonts w:ascii="Times New Roman" w:eastAsia="Times New Roman" w:hAnsi="Times New Roman" w:cs="Times New Roman"/>
          <w:sz w:val="28"/>
          <w:szCs w:val="28"/>
        </w:rPr>
        <w:t>статьи 55 Градостроительного кодекса Российской Федерации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094275" w14:textId="329A2ED6" w:rsidR="00F46F3B" w:rsidRPr="00553BAD" w:rsidRDefault="00D57459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542A90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территории, не введен в эксплуатацию.</w:t>
      </w:r>
    </w:p>
    <w:p w14:paraId="5C7D146F" w14:textId="06458CAC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Неполучение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(несвоевременное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получение)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запрошенных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="00160FC5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C4538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14:paraId="4585C5B5" w14:textId="0EAEBB6A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E935C" w14:textId="5A184FE1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оспорен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14:paraId="3C680BC3" w14:textId="0AE45743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передана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безвозмездно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схемы,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отображающей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построенного,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планировочную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E97FB6C" w14:textId="297A56D0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выдавшая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взаимодействия)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9-9.2,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4538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2795584B" w14:textId="39E7AD6B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27690B0A" w14:textId="17E138B5" w:rsidR="00F46F3B" w:rsidRPr="00553BAD" w:rsidRDefault="00D2265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разрешению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13.07.2015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218-ФЗ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недвижимости».</w:t>
      </w:r>
    </w:p>
    <w:p w14:paraId="03D957A7" w14:textId="262AE456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кадастрового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учета.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13.07.2015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218-ФЗ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недвижимости»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составу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частях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плана.</w:t>
      </w:r>
    </w:p>
    <w:p w14:paraId="44044D0D" w14:textId="67FD0DFC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исполнительную документацию.</w:t>
      </w:r>
    </w:p>
    <w:p w14:paraId="740CCC14" w14:textId="30956645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14:paraId="29FE0BBC" w14:textId="6B443F20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538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14:paraId="4967B8EC" w14:textId="6A18B2E3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</w:p>
    <w:p w14:paraId="2B2E2441" w14:textId="7DCC16B3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подает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строительства).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1-5,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D2265B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оплате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пошлины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способе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прилагаются:</w:t>
      </w:r>
    </w:p>
    <w:p w14:paraId="2431A862" w14:textId="356FD2BD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C4538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2015781E" w14:textId="08D5D4E8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дома;</w:t>
      </w:r>
    </w:p>
    <w:p w14:paraId="72ADD96F" w14:textId="55C92F4E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заключенное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долевой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долевой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множественностью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арендатора.</w:t>
      </w:r>
    </w:p>
    <w:p w14:paraId="127B5C8E" w14:textId="586D283C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В случае отсутствия в уведомлении об окончании строительства сведений, предусмотренных абзацем первым части 16 статьи 55 Градостроительного кодекса Российской Федерации, или отсутствия документов, прилагаемых к нему и предусмотренных пунктами 1-3 части 16 статьи 55 Градостроительного кодекса Российской Федерации,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администрация ЗАТО Звёздный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A7659" w14:textId="0AA68C7A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нормативно-правовому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градостроительства.</w:t>
      </w:r>
    </w:p>
    <w:p w14:paraId="3DBB081A" w14:textId="0C58D60B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строительства:</w:t>
      </w:r>
    </w:p>
    <w:p w14:paraId="4B32AA22" w14:textId="2725A24D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равилами,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изменены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строительстве).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71B5A846" w14:textId="7DD87C86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601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являющемуся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C4538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направлялось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Федерации),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типовому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архитектурному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решению,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14:paraId="61058209" w14:textId="77777777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строительстве;</w:t>
      </w:r>
    </w:p>
    <w:p w14:paraId="2B5A6FCF" w14:textId="212A0620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допустимость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принятым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эксплуатацию;</w:t>
      </w:r>
    </w:p>
    <w:p w14:paraId="47801830" w14:textId="77777777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уведомления.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нормативно-правовому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градостроительства.</w:t>
      </w:r>
    </w:p>
    <w:p w14:paraId="182CC7ED" w14:textId="1E2C4B1E" w:rsidR="00F46F3B" w:rsidRPr="00553BAD" w:rsidRDefault="003F1BBC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3B" w:rsidRPr="00553BAD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14:paraId="08FE8473" w14:textId="0C9C7F7D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пункте 1 части 19 статьи 55 Градостроительного кодекса Российской Федерации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равилами,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законами;</w:t>
      </w:r>
    </w:p>
    <w:p w14:paraId="272BEFD8" w14:textId="77777777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облик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являющемуся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типовому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архитектурному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решению,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51.1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14:paraId="5B9CF08F" w14:textId="5ED57E31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строительстве;</w:t>
      </w:r>
    </w:p>
    <w:p w14:paraId="2EC5758B" w14:textId="77777777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принятым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14:paraId="683B15EF" w14:textId="51EF0905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реконструированных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553BA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также:</w:t>
      </w:r>
    </w:p>
    <w:p w14:paraId="3DC553C2" w14:textId="1D32DD2D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562AFC76" w14:textId="079F279E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73" w:rsidRPr="00553BAD">
        <w:rPr>
          <w:rFonts w:ascii="Times New Roman" w:eastAsia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24238B" w14:textId="258520A3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застройщику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предусмотренному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1BBC" w:rsidRPr="00553BA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5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67745BD1" w14:textId="77777777" w:rsidR="00F46F3B" w:rsidRPr="00553BAD" w:rsidRDefault="00F46F3B" w:rsidP="00553BA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35656" w14:textId="77777777" w:rsidR="007E5CAE" w:rsidRPr="00FC6CB6" w:rsidRDefault="007E5CAE" w:rsidP="00553BAD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1" w:name="_Toc458175603"/>
      <w:bookmarkStart w:id="32" w:name="_Toc35798698"/>
      <w:bookmarkStart w:id="33" w:name="_Toc129608375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Часть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КАРТА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ЗОНИРОВАНИЯ</w:t>
      </w:r>
      <w:bookmarkEnd w:id="31"/>
      <w:bookmarkEnd w:id="32"/>
      <w:bookmarkEnd w:id="33"/>
    </w:p>
    <w:p w14:paraId="13441349" w14:textId="77777777" w:rsidR="007E5CAE" w:rsidRPr="00FC6CB6" w:rsidRDefault="007E5CAE" w:rsidP="00553BA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A49CAE" w14:textId="77777777" w:rsidR="007E5CAE" w:rsidRPr="00FC6CB6" w:rsidRDefault="007E5CAE" w:rsidP="00553BAD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129608376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Карта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градостроительного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зонирования</w:t>
      </w:r>
      <w:bookmarkEnd w:id="34"/>
    </w:p>
    <w:p w14:paraId="071B8BCB" w14:textId="77777777" w:rsidR="00B636B7" w:rsidRPr="00FC6CB6" w:rsidRDefault="00B636B7" w:rsidP="00553BAD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CE9049" w14:textId="3EEDE2AA" w:rsidR="00B636B7" w:rsidRPr="00FC6CB6" w:rsidRDefault="00B636B7" w:rsidP="00553BA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5" w:name="_Toc129608377"/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22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Перечень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территориальных</w:t>
      </w:r>
      <w:r w:rsidR="009465CA"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6C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</w:t>
      </w:r>
      <w:bookmarkEnd w:id="35"/>
    </w:p>
    <w:p w14:paraId="033CECF8" w14:textId="77777777" w:rsidR="00B636B7" w:rsidRPr="00AE74C1" w:rsidRDefault="00B636B7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C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зонирования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картографических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14:paraId="535B9513" w14:textId="77777777" w:rsidR="00B636B7" w:rsidRPr="00AE74C1" w:rsidRDefault="00B636B7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7013" w:rsidRPr="00AE74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9465CA" w:rsidRPr="00A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sz w:val="28"/>
          <w:szCs w:val="28"/>
        </w:rPr>
        <w:t>зон: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7841"/>
      </w:tblGrid>
      <w:tr w:rsidR="00CC6342" w:rsidRPr="00AE74C1" w14:paraId="64E4EF43" w14:textId="77777777" w:rsidTr="00AE74C1">
        <w:trPr>
          <w:trHeight w:val="20"/>
          <w:tblHeader/>
        </w:trPr>
        <w:tc>
          <w:tcPr>
            <w:tcW w:w="1798" w:type="dxa"/>
            <w:vAlign w:val="center"/>
          </w:tcPr>
          <w:p w14:paraId="7E8E3011" w14:textId="77777777" w:rsidR="00B636B7" w:rsidRPr="00AE74C1" w:rsidRDefault="00EB0995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_Hlk111215604"/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7841" w:type="dxa"/>
            <w:vAlign w:val="center"/>
          </w:tcPr>
          <w:p w14:paraId="2FD6F796" w14:textId="77777777" w:rsidR="00B636B7" w:rsidRPr="00AE74C1" w:rsidRDefault="00B636B7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территориальных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</w:t>
            </w:r>
          </w:p>
        </w:tc>
      </w:tr>
      <w:tr w:rsidR="00AE74C1" w:rsidRPr="00AE74C1" w14:paraId="5E19D97A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65B14E68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ЖИЛЫЕ ЗОНЫ:</w:t>
            </w:r>
          </w:p>
        </w:tc>
      </w:tr>
      <w:tr w:rsidR="00CC6342" w:rsidRPr="00AE74C1" w14:paraId="0F1E5571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20B8F42A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Ж-1</w:t>
            </w:r>
          </w:p>
        </w:tc>
        <w:tc>
          <w:tcPr>
            <w:tcW w:w="7841" w:type="dxa"/>
            <w:vAlign w:val="center"/>
          </w:tcPr>
          <w:p w14:paraId="727BB6BD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застройки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E5D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этажными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342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многоквартирными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342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домами</w:t>
            </w:r>
          </w:p>
        </w:tc>
      </w:tr>
      <w:tr w:rsidR="00CC6342" w:rsidRPr="00AE74C1" w14:paraId="0344D799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19C08F5E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Ж-2</w:t>
            </w:r>
          </w:p>
        </w:tc>
        <w:tc>
          <w:tcPr>
            <w:tcW w:w="7841" w:type="dxa"/>
            <w:vAlign w:val="center"/>
          </w:tcPr>
          <w:p w14:paraId="0B48CF49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застройки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индивидуальными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жилыми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домами</w:t>
            </w:r>
          </w:p>
        </w:tc>
      </w:tr>
      <w:tr w:rsidR="00CC6342" w:rsidRPr="00AE74C1" w14:paraId="710C3F33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030FC547" w14:textId="77777777" w:rsidR="00EF22DF" w:rsidRPr="00AE74C1" w:rsidRDefault="00EF22DF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Ж-3</w:t>
            </w:r>
          </w:p>
        </w:tc>
        <w:tc>
          <w:tcPr>
            <w:tcW w:w="7841" w:type="dxa"/>
            <w:vAlign w:val="center"/>
          </w:tcPr>
          <w:p w14:paraId="0F0FED38" w14:textId="77777777" w:rsidR="00EF22DF" w:rsidRPr="00AE74C1" w:rsidRDefault="00C46E5D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садоводства</w:t>
            </w:r>
            <w:r w:rsidR="009465CA"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огородничества</w:t>
            </w:r>
          </w:p>
        </w:tc>
      </w:tr>
      <w:tr w:rsidR="00AE74C1" w:rsidRPr="00AE74C1" w14:paraId="3E923037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4D0B1E32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ОБЩЕСТВЕННО-ДЕЛОВЫЕ ЗОНЫ:</w:t>
            </w:r>
          </w:p>
        </w:tc>
      </w:tr>
      <w:tr w:rsidR="00CC6342" w:rsidRPr="00AE74C1" w14:paraId="17729450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095095D6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О-1</w:t>
            </w:r>
          </w:p>
        </w:tc>
        <w:tc>
          <w:tcPr>
            <w:tcW w:w="7841" w:type="dxa"/>
            <w:vAlign w:val="center"/>
          </w:tcPr>
          <w:p w14:paraId="7390DCC6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делового,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коммерческого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CC6342" w:rsidRPr="00AE74C1" w14:paraId="2616C9ED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21B0889F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О-2</w:t>
            </w:r>
          </w:p>
        </w:tc>
        <w:tc>
          <w:tcPr>
            <w:tcW w:w="7841" w:type="dxa"/>
            <w:vAlign w:val="center"/>
          </w:tcPr>
          <w:p w14:paraId="0C760126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584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584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CC6342" w:rsidRPr="00AE74C1" w14:paraId="2E273BB1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534D48A3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О-3</w:t>
            </w:r>
          </w:p>
        </w:tc>
        <w:tc>
          <w:tcPr>
            <w:tcW w:w="7841" w:type="dxa"/>
            <w:vAlign w:val="center"/>
          </w:tcPr>
          <w:p w14:paraId="56E87040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493B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  <w:tr w:rsidR="00AE74C1" w:rsidRPr="00AE74C1" w14:paraId="3B931108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04C95A1F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ПРОИЗВОДСТВЕННЫЕ ЗОНЫ:</w:t>
            </w:r>
          </w:p>
        </w:tc>
      </w:tr>
      <w:tr w:rsidR="00CC6342" w:rsidRPr="00AE74C1" w14:paraId="2B416A53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14013B79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7841" w:type="dxa"/>
            <w:vAlign w:val="center"/>
          </w:tcPr>
          <w:p w14:paraId="0E534316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</w:p>
        </w:tc>
      </w:tr>
      <w:tr w:rsidR="00CC6342" w:rsidRPr="00AE74C1" w14:paraId="08E8B1AE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0798C8FF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П-2</w:t>
            </w:r>
          </w:p>
        </w:tc>
        <w:tc>
          <w:tcPr>
            <w:tcW w:w="7841" w:type="dxa"/>
            <w:vAlign w:val="center"/>
          </w:tcPr>
          <w:p w14:paraId="0B63A61F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Коммунально-складская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</w:p>
        </w:tc>
      </w:tr>
      <w:tr w:rsidR="00AE74C1" w:rsidRPr="00AE74C1" w14:paraId="37354DDF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13C4644F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ЗОНЫ ОБЪЕКТОВ ИНЖЕНЕРНОЙ</w:t>
            </w:r>
          </w:p>
          <w:p w14:paraId="7048E2E5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ТРАНСПОРТНОЙ ИНФРАСТРУКТУРЫ:</w:t>
            </w:r>
          </w:p>
        </w:tc>
      </w:tr>
      <w:tr w:rsidR="00CC6342" w:rsidRPr="00AE74C1" w14:paraId="41313693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12F94665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И-1</w:t>
            </w:r>
          </w:p>
        </w:tc>
        <w:tc>
          <w:tcPr>
            <w:tcW w:w="7841" w:type="dxa"/>
            <w:vAlign w:val="center"/>
          </w:tcPr>
          <w:p w14:paraId="000E5721" w14:textId="77777777" w:rsidR="00B4149C" w:rsidRPr="00AE74C1" w:rsidRDefault="00B4149C" w:rsidP="00AE74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CC6342" w:rsidRPr="00AE74C1" w14:paraId="1B4743A0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180777FA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7841" w:type="dxa"/>
            <w:vAlign w:val="center"/>
          </w:tcPr>
          <w:p w14:paraId="71927960" w14:textId="77777777" w:rsidR="00B4149C" w:rsidRPr="00AE74C1" w:rsidRDefault="00B4149C" w:rsidP="00AE74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4C1" w:rsidRPr="00AE74C1" w14:paraId="7C08E06A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6EBA4C2A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ЗОНЫ РЕКРЕАЦИОННОГО НАЗНАЧЕНИЯ:</w:t>
            </w:r>
          </w:p>
        </w:tc>
      </w:tr>
      <w:tr w:rsidR="00CC6342" w:rsidRPr="00AE74C1" w14:paraId="3DB3C7AE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7B9637C4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7841" w:type="dxa"/>
            <w:vAlign w:val="center"/>
          </w:tcPr>
          <w:p w14:paraId="4CE664BF" w14:textId="77777777" w:rsidR="00B4149C" w:rsidRPr="00AE74C1" w:rsidRDefault="006276C5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74B5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74B5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ландшафта</w:t>
            </w:r>
          </w:p>
        </w:tc>
      </w:tr>
      <w:tr w:rsidR="00CC6342" w:rsidRPr="00AE74C1" w14:paraId="6DC45EBA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35004550" w14:textId="77777777" w:rsidR="00B4149C" w:rsidRPr="00AE74C1" w:rsidRDefault="00B4149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7841" w:type="dxa"/>
            <w:vAlign w:val="center"/>
          </w:tcPr>
          <w:p w14:paraId="666FE580" w14:textId="77777777" w:rsidR="00B4149C" w:rsidRPr="00AE74C1" w:rsidRDefault="00D574B5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рекреационного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AE74C1" w:rsidRPr="00AE74C1" w14:paraId="0C46875B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516434B3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ЗОНЫ СПЕЦИАЛЬНОГО НАЗНАЧЕНИЯ:</w:t>
            </w:r>
          </w:p>
        </w:tc>
      </w:tr>
      <w:tr w:rsidR="00CC6342" w:rsidRPr="00AE74C1" w14:paraId="60D9B62F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08C356C0" w14:textId="77777777" w:rsidR="00D574B5" w:rsidRPr="00AE74C1" w:rsidRDefault="0066604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574B5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841" w:type="dxa"/>
            <w:vAlign w:val="center"/>
          </w:tcPr>
          <w:p w14:paraId="48E3A910" w14:textId="77777777" w:rsidR="00D574B5" w:rsidRPr="00AE74C1" w:rsidRDefault="00D574B5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04C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04C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военных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04C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</w:p>
        </w:tc>
      </w:tr>
      <w:tr w:rsidR="00CC6342" w:rsidRPr="00AE74C1" w14:paraId="50763A4F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1B2F0E15" w14:textId="77777777" w:rsidR="00D574B5" w:rsidRPr="00AE74C1" w:rsidRDefault="0066604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574B5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841" w:type="dxa"/>
            <w:vAlign w:val="center"/>
          </w:tcPr>
          <w:p w14:paraId="773BE968" w14:textId="77777777" w:rsidR="00D574B5" w:rsidRPr="00AE74C1" w:rsidRDefault="00D574B5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04C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04C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04C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ТКО</w:t>
            </w:r>
          </w:p>
        </w:tc>
      </w:tr>
      <w:tr w:rsidR="00CC6342" w:rsidRPr="00AE74C1" w14:paraId="7323447A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62A7C888" w14:textId="77777777" w:rsidR="00D574B5" w:rsidRPr="00AE74C1" w:rsidRDefault="0066604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7841" w:type="dxa"/>
            <w:vAlign w:val="center"/>
          </w:tcPr>
          <w:p w14:paraId="59C4EF75" w14:textId="77777777" w:rsidR="00D574B5" w:rsidRPr="00AE74C1" w:rsidRDefault="0066604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кладбищ</w:t>
            </w:r>
          </w:p>
        </w:tc>
      </w:tr>
      <w:tr w:rsidR="00AE74C1" w:rsidRPr="00AE74C1" w14:paraId="49494F47" w14:textId="77777777" w:rsidTr="00AE74C1">
        <w:trPr>
          <w:trHeight w:val="20"/>
        </w:trPr>
        <w:tc>
          <w:tcPr>
            <w:tcW w:w="9639" w:type="dxa"/>
            <w:gridSpan w:val="2"/>
            <w:vAlign w:val="center"/>
          </w:tcPr>
          <w:p w14:paraId="4312F4E2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ОБЩЕГО ПОЛЬЗОВАНИЯ</w:t>
            </w:r>
          </w:p>
        </w:tc>
      </w:tr>
      <w:tr w:rsidR="00CC6342" w:rsidRPr="00AE74C1" w14:paraId="7AB25D09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1C733415" w14:textId="77777777" w:rsidR="0066604C" w:rsidRPr="00AE74C1" w:rsidRDefault="0066604C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ТОП-1</w:t>
            </w:r>
          </w:p>
        </w:tc>
        <w:tc>
          <w:tcPr>
            <w:tcW w:w="7841" w:type="dxa"/>
            <w:vAlign w:val="center"/>
          </w:tcPr>
          <w:p w14:paraId="0AA1C294" w14:textId="77777777" w:rsidR="0066604C" w:rsidRPr="00AE74C1" w:rsidRDefault="0066604C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</w:p>
        </w:tc>
      </w:tr>
      <w:tr w:rsidR="00AE74C1" w:rsidRPr="00AE74C1" w14:paraId="7E38B86A" w14:textId="77777777" w:rsidTr="00F24FCC">
        <w:trPr>
          <w:trHeight w:val="20"/>
        </w:trPr>
        <w:tc>
          <w:tcPr>
            <w:tcW w:w="9639" w:type="dxa"/>
            <w:gridSpan w:val="2"/>
            <w:vAlign w:val="center"/>
          </w:tcPr>
          <w:p w14:paraId="7916E413" w14:textId="77777777" w:rsidR="00AE74C1" w:rsidRPr="00AE74C1" w:rsidRDefault="00AE74C1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ЗОНЫ АКВАТОРИЙ</w:t>
            </w:r>
          </w:p>
        </w:tc>
      </w:tr>
      <w:tr w:rsidR="00C46E5D" w:rsidRPr="00AE74C1" w14:paraId="5459B765" w14:textId="77777777" w:rsidTr="00AE74C1">
        <w:trPr>
          <w:trHeight w:val="20"/>
        </w:trPr>
        <w:tc>
          <w:tcPr>
            <w:tcW w:w="1798" w:type="dxa"/>
            <w:vAlign w:val="center"/>
          </w:tcPr>
          <w:p w14:paraId="6107C31A" w14:textId="77777777" w:rsidR="00C46E5D" w:rsidRPr="00AE74C1" w:rsidRDefault="00C46E5D" w:rsidP="00AE74C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41" w:type="dxa"/>
            <w:vAlign w:val="center"/>
          </w:tcPr>
          <w:p w14:paraId="01D49B62" w14:textId="77777777" w:rsidR="00C46E5D" w:rsidRPr="00AE74C1" w:rsidRDefault="00C46E5D" w:rsidP="00AE74C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r w:rsidR="009465CA"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акваторий</w:t>
            </w:r>
          </w:p>
        </w:tc>
      </w:tr>
    </w:tbl>
    <w:bookmarkEnd w:id="36"/>
    <w:p w14:paraId="10DD91C3" w14:textId="0FF2A252" w:rsidR="00897013" w:rsidRDefault="003F1BBC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C1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земельных участков установлено в соответствии с Приказом Росреестра от 10.11.2020 № П/0412 «Об утверждении классификатора видов разрешенного использования земельных участков».</w:t>
      </w:r>
    </w:p>
    <w:p w14:paraId="5F5D0539" w14:textId="77777777" w:rsidR="00AE74C1" w:rsidRPr="00AE74C1" w:rsidRDefault="00AE74C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2D97D2" w14:textId="77777777" w:rsidR="007E5CAE" w:rsidRPr="00252A40" w:rsidRDefault="007E5CAE" w:rsidP="00AE74C1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7" w:name="_Toc129608378"/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Карта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Start w:id="38" w:name="_Hlk112859792"/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территорий</w:t>
      </w:r>
      <w:bookmarkEnd w:id="37"/>
      <w:bookmarkEnd w:id="38"/>
    </w:p>
    <w:p w14:paraId="33260CAF" w14:textId="77777777" w:rsidR="007E5CAE" w:rsidRPr="00252A40" w:rsidRDefault="007E5CAE" w:rsidP="00AE74C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12CD3CF8" w14:textId="77777777" w:rsidR="00AE74C1" w:rsidRDefault="00C13906" w:rsidP="00AE74C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9" w:name="_Toc129608379"/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Содержание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карты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55C174A8" w14:textId="23125ED8" w:rsidR="00C13906" w:rsidRPr="00252A40" w:rsidRDefault="00C13906" w:rsidP="00AE74C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территорий</w:t>
      </w:r>
      <w:bookmarkEnd w:id="39"/>
    </w:p>
    <w:p w14:paraId="534D3D72" w14:textId="59D11B82" w:rsidR="002E6E71" w:rsidRPr="00252A40" w:rsidRDefault="002E6E7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A40">
        <w:rPr>
          <w:rFonts w:ascii="Times New Roman" w:eastAsia="Times New Roman" w:hAnsi="Times New Roman"/>
          <w:sz w:val="28"/>
          <w:szCs w:val="28"/>
        </w:rPr>
        <w:t>1.</w:t>
      </w:r>
      <w:r w:rsidR="00AE74C1">
        <w:rPr>
          <w:rFonts w:ascii="Times New Roman" w:eastAsia="Times New Roman" w:hAnsi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/>
          <w:sz w:val="28"/>
          <w:szCs w:val="28"/>
        </w:rPr>
        <w:t>Карта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территорий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представлена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виде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картографических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документов,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прилагаемых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к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части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2,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являющихся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неотъемлемой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частью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настоящих</w:t>
      </w:r>
      <w:r w:rsidR="009465CA" w:rsidRPr="00252A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/>
          <w:sz w:val="28"/>
          <w:szCs w:val="28"/>
        </w:rPr>
        <w:t>Правил.</w:t>
      </w:r>
    </w:p>
    <w:p w14:paraId="553B26F0" w14:textId="30DEEF6C" w:rsidR="007E5CAE" w:rsidRPr="00252A40" w:rsidRDefault="002E6E7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карте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отображаются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AE" w:rsidRPr="00252A40">
        <w:rPr>
          <w:rFonts w:ascii="Times New Roman" w:eastAsia="Times New Roman" w:hAnsi="Times New Roman" w:cs="Times New Roman"/>
          <w:sz w:val="28"/>
          <w:szCs w:val="28"/>
        </w:rPr>
        <w:t>территорий.</w:t>
      </w:r>
    </w:p>
    <w:p w14:paraId="5951ADF0" w14:textId="334B26E0" w:rsidR="00D97142" w:rsidRPr="00252A40" w:rsidRDefault="002E6E7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картах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отображению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равилами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утверждаются,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устанавливаются.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8AA77B" w14:textId="77777777" w:rsidR="00D97142" w:rsidRPr="00252A40" w:rsidRDefault="002E6E7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отображаются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8E2" w:rsidRPr="00252A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законодательства,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порядков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42" w:rsidRPr="00252A40">
        <w:rPr>
          <w:rFonts w:ascii="Times New Roman" w:eastAsia="Times New Roman" w:hAnsi="Times New Roman" w:cs="Times New Roman"/>
          <w:sz w:val="28"/>
          <w:szCs w:val="28"/>
        </w:rPr>
        <w:t>установлены.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47E49D" w14:textId="77777777" w:rsidR="00C13906" w:rsidRPr="00252A40" w:rsidRDefault="00C13906" w:rsidP="00AE74C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772DE8DD" w14:textId="77777777" w:rsidR="00AE74C1" w:rsidRDefault="00EC7BF1" w:rsidP="00AE74C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40" w:name="_Toc458175614"/>
      <w:bookmarkStart w:id="41" w:name="_Toc35798710"/>
      <w:bookmarkStart w:id="42" w:name="_Toc129608380"/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40"/>
      <w:bookmarkEnd w:id="41"/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Ограничения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земельных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участков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капитального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строительства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зонах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501A2716" w14:textId="70AB5021" w:rsidR="00EC7BF1" w:rsidRPr="00252A40" w:rsidRDefault="00EC7BF1" w:rsidP="00AE74C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территории</w:t>
      </w:r>
      <w:bookmarkEnd w:id="42"/>
    </w:p>
    <w:p w14:paraId="23F554DE" w14:textId="48A56092" w:rsidR="00EC7BF1" w:rsidRPr="00252A40" w:rsidRDefault="00EC7BF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Землепользование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застройка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42" w:rsidRPr="00252A40">
        <w:rPr>
          <w:rFonts w:ascii="Times New Roman" w:hAnsi="Times New Roman"/>
          <w:sz w:val="28"/>
          <w:szCs w:val="28"/>
        </w:rPr>
        <w:t>ЗАТО</w:t>
      </w:r>
      <w:r w:rsidR="009465CA" w:rsidRPr="00252A40">
        <w:rPr>
          <w:rFonts w:ascii="Times New Roman" w:hAnsi="Times New Roman"/>
          <w:sz w:val="28"/>
          <w:szCs w:val="28"/>
        </w:rPr>
        <w:t xml:space="preserve"> </w:t>
      </w:r>
      <w:r w:rsidR="00CC6342" w:rsidRPr="00252A40">
        <w:rPr>
          <w:rFonts w:ascii="Times New Roman" w:hAnsi="Times New Roman"/>
          <w:sz w:val="28"/>
          <w:szCs w:val="28"/>
        </w:rPr>
        <w:t>Звёздный</w:t>
      </w:r>
      <w:r w:rsidR="009465CA" w:rsidRPr="00252A40">
        <w:rPr>
          <w:rFonts w:ascii="Times New Roman" w:hAnsi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осуществляются: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59EAB" w14:textId="77777777" w:rsidR="00EC7BF1" w:rsidRPr="00252A40" w:rsidRDefault="00EC7BF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запретов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ограничений,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64CDAD" w14:textId="753580D2" w:rsidR="00EC7BF1" w:rsidRPr="00252A40" w:rsidRDefault="00EC7BF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градостроительных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утверждаемых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запрещенными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ограниченными,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335199" w14:textId="77777777" w:rsidR="00EC7BF1" w:rsidRPr="00252A40" w:rsidRDefault="00EC7BF1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историко-культурных,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этнических,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природно-климатических,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приоритетов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территорий.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CE15B3" w14:textId="77777777" w:rsidR="00C13906" w:rsidRPr="00252A40" w:rsidRDefault="00D97142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6" w:rsidRPr="00252A40">
        <w:rPr>
          <w:rFonts w:ascii="Times New Roman" w:eastAsia="Times New Roman" w:hAnsi="Times New Roman" w:cs="Times New Roman"/>
          <w:sz w:val="28"/>
          <w:szCs w:val="28"/>
        </w:rPr>
        <w:t>территории:</w:t>
      </w:r>
    </w:p>
    <w:p w14:paraId="5F2359EE" w14:textId="014A9487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электроэнергетики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(объектов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производству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AC7">
        <w:rPr>
          <w:rFonts w:ascii="Times New Roman" w:eastAsia="Times New Roman" w:hAnsi="Times New Roman" w:cs="Times New Roman"/>
          <w:sz w:val="28"/>
          <w:szCs w:val="28"/>
        </w:rPr>
        <w:t>энергии)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3DDA7F" w14:textId="3102F998" w:rsidR="00BB7629" w:rsidRPr="00252A40" w:rsidRDefault="00BB7629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трубопроводов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(газопроводов,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нефтепроводов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нефтепродуктопроводов,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аммиакопроводов).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31.03.1999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69-ФЗ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газоснабжении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612AE2" w:rsidRPr="00252A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F42E93" w14:textId="7C43F67E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придорожные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полосы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дорог.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дорогах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08.11.2007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257-ФЗ;</w:t>
      </w:r>
    </w:p>
    <w:p w14:paraId="6FABA194" w14:textId="0EBFAEBC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связи.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09.06.1995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578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14:paraId="316E2777" w14:textId="27B92AD3" w:rsidR="00612AE2" w:rsidRPr="00252A40" w:rsidRDefault="00612AE2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охраняемого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запретные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устанавливаемые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размещением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06A" w:rsidRPr="00252A4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106A" w:rsidRPr="00252A40"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06A" w:rsidRPr="00252A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405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запретных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106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Вооруженных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войск,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воинских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формирований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выполняющих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страны»;</w:t>
      </w:r>
    </w:p>
    <w:p w14:paraId="69ECDBCA" w14:textId="1E161577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санитарной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питьевого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хозяйственно-бытового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водоснабжения,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устанавливаемые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Водным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подземных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охраны.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2.1.4.1110-02.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Санитарные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санитарной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водопроводов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питьевого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назначения»;</w:t>
      </w:r>
    </w:p>
    <w:p w14:paraId="3EB8D33D" w14:textId="77777777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санитарно-защитные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зоны.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2.2.1/2.1.1.1200-03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«Санитарно-защитные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санитарная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объектов»;</w:t>
      </w:r>
    </w:p>
    <w:p w14:paraId="538C927E" w14:textId="17AA42F2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передающего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радиотехнического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2.1.8/2.2.4.1383-03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«Гигиенические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передающих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радиотехнических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объектов»;</w:t>
      </w:r>
    </w:p>
    <w:p w14:paraId="52DCC29D" w14:textId="5F7E0439" w:rsidR="00C13906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геодезической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нивелирной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гравиметрической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106A" w:rsidRPr="00252A40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06A" w:rsidRPr="00252A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1080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геодезической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нивелирной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гравиметрической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сети»;</w:t>
      </w:r>
    </w:p>
    <w:p w14:paraId="5C369296" w14:textId="63F16084" w:rsidR="009A5AF8" w:rsidRPr="00252A40" w:rsidRDefault="00C13906" w:rsidP="00AE74C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охранная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тепловых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сетей.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Минстроя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17.08.1992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типовых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тепловых</w:t>
      </w:r>
      <w:r w:rsidR="009465CA" w:rsidRP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40">
        <w:rPr>
          <w:rFonts w:ascii="Times New Roman" w:eastAsia="Times New Roman" w:hAnsi="Times New Roman" w:cs="Times New Roman"/>
          <w:sz w:val="28"/>
          <w:szCs w:val="28"/>
        </w:rPr>
        <w:t>сетей».</w:t>
      </w:r>
    </w:p>
    <w:p w14:paraId="7A22EEE0" w14:textId="1341BE84" w:rsidR="002C3E9A" w:rsidRDefault="002C3E9A" w:rsidP="00BB76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2C3E9A" w:rsidSect="00B50B8D">
          <w:pgSz w:w="11906" w:h="16838"/>
          <w:pgMar w:top="1077" w:right="794" w:bottom="1021" w:left="1588" w:header="709" w:footer="0" w:gutter="0"/>
          <w:cols w:space="708"/>
          <w:docGrid w:linePitch="360"/>
        </w:sectPr>
      </w:pPr>
    </w:p>
    <w:p w14:paraId="29331285" w14:textId="77777777" w:rsidR="007E5CAE" w:rsidRPr="00AE74C1" w:rsidRDefault="007E5CAE" w:rsidP="00AE74C1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43" w:name="_Toc458175609"/>
      <w:bookmarkStart w:id="44" w:name="_Toc35798704"/>
      <w:bookmarkStart w:id="45" w:name="_Toc129608381"/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Часть</w:t>
      </w:r>
      <w:r w:rsidR="009465CA"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3.</w:t>
      </w:r>
      <w:r w:rsidR="009465CA"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ГРАДОСТРОИТЕЛЬНЫЕ</w:t>
      </w:r>
      <w:r w:rsidR="009465CA"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РЕГЛАМЕНТЫ</w:t>
      </w:r>
      <w:bookmarkEnd w:id="43"/>
      <w:bookmarkEnd w:id="44"/>
      <w:bookmarkEnd w:id="45"/>
    </w:p>
    <w:bookmarkEnd w:id="0"/>
    <w:p w14:paraId="275A37A2" w14:textId="77777777" w:rsidR="00913292" w:rsidRPr="00AE74C1" w:rsidRDefault="00913292" w:rsidP="00AE74C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507FC" w14:textId="77777777" w:rsidR="007708EA" w:rsidRPr="00AE74C1" w:rsidRDefault="007708EA" w:rsidP="00AE74C1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46" w:name="_Toc129608382"/>
      <w:bookmarkStart w:id="47" w:name="_Toc22493521"/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9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Жилые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зоны</w:t>
      </w:r>
      <w:bookmarkEnd w:id="46"/>
    </w:p>
    <w:p w14:paraId="00E028FD" w14:textId="77777777" w:rsidR="007708EA" w:rsidRPr="00AE74C1" w:rsidRDefault="007708EA" w:rsidP="00AE74C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32912E9A" w14:textId="0F6FF313" w:rsidR="007708EA" w:rsidRPr="00AE74C1" w:rsidRDefault="007708EA" w:rsidP="00AE74C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48" w:name="_Toc129608383"/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="00252A40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Зона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среднеэтажными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многоквартирными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домами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(Ж-1)</w:t>
      </w:r>
      <w:bookmarkEnd w:id="48"/>
    </w:p>
    <w:p w14:paraId="06B5A8BC" w14:textId="77777777" w:rsidR="008B32BA" w:rsidRPr="00CC6342" w:rsidRDefault="008B32BA" w:rsidP="008B32BA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</w:rPr>
      </w:pPr>
    </w:p>
    <w:p w14:paraId="0216EAA9" w14:textId="041C78AF" w:rsidR="00445B40" w:rsidRPr="00F24FCC" w:rsidRDefault="00F24FCC" w:rsidP="00F24FCC">
      <w:pPr>
        <w:pStyle w:val="afb"/>
        <w:widowControl w:val="0"/>
        <w:autoSpaceDE w:val="0"/>
        <w:autoSpaceDN w:val="0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p w14:paraId="5817B994" w14:textId="77777777" w:rsidR="00F24FCC" w:rsidRPr="00F24FCC" w:rsidRDefault="00F24FCC" w:rsidP="00F24FCC">
      <w:pPr>
        <w:pStyle w:val="afb"/>
        <w:widowControl w:val="0"/>
        <w:autoSpaceDE w:val="0"/>
        <w:autoSpaceDN w:val="0"/>
        <w:spacing w:after="0" w:line="228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63BB76C0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435139F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33EA221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E993D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99D69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808C6B2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AE74C1" w14:paraId="7CE585AA" w14:textId="77777777" w:rsidTr="00F24FCC">
        <w:trPr>
          <w:trHeight w:val="20"/>
        </w:trPr>
        <w:tc>
          <w:tcPr>
            <w:tcW w:w="7621" w:type="dxa"/>
          </w:tcPr>
          <w:p w14:paraId="29C786A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Среднеэтажная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застройка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(2.5)</w:t>
            </w:r>
          </w:p>
          <w:p w14:paraId="6685ABE0" w14:textId="77777777" w:rsidR="001D12E9" w:rsidRPr="00AE74C1" w:rsidRDefault="001D12E9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этажностью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выше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восьми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этажей;</w:t>
            </w:r>
            <w:bookmarkStart w:id="49" w:name="l141"/>
            <w:bookmarkEnd w:id="49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озеленение;</w:t>
            </w:r>
            <w:bookmarkStart w:id="50" w:name="l142"/>
            <w:bookmarkEnd w:id="50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автостоянок;</w:t>
            </w:r>
            <w:bookmarkStart w:id="51" w:name="l143"/>
            <w:bookmarkEnd w:id="51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детских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отдыха;</w:t>
            </w:r>
            <w:bookmarkStart w:id="52" w:name="l144"/>
            <w:bookmarkEnd w:id="52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встроенных,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если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таких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общей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2126" w:type="dxa"/>
          </w:tcPr>
          <w:p w14:paraId="311FB034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14:paraId="27B79016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14:paraId="481F63A0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8/Не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73DBD79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69ACEAF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BF7CFA3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59801845" w14:textId="77777777" w:rsidTr="00F24FCC">
        <w:trPr>
          <w:trHeight w:val="20"/>
        </w:trPr>
        <w:tc>
          <w:tcPr>
            <w:tcW w:w="7621" w:type="dxa"/>
          </w:tcPr>
          <w:p w14:paraId="0C45C8B7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Многоэтажная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застройка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(высотная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застройка)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(2.6)</w:t>
            </w:r>
          </w:p>
          <w:p w14:paraId="6C31D4FE" w14:textId="77777777" w:rsidR="001D12E9" w:rsidRPr="00AE74C1" w:rsidRDefault="001D12E9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этажностью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девять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выше;</w:t>
            </w:r>
            <w:bookmarkStart w:id="53" w:name="l148"/>
            <w:bookmarkEnd w:id="53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придомовых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территорий;</w:t>
            </w:r>
            <w:bookmarkStart w:id="54" w:name="l149"/>
            <w:bookmarkEnd w:id="54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детских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отдыха;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автостоянок;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встроенных,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отдельных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если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таких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общей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2126" w:type="dxa"/>
          </w:tcPr>
          <w:p w14:paraId="4EC4FD2C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14:paraId="76316636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14:paraId="602B0EAA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9/Не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EDE8312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957384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2170DFA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76535326" w14:textId="77777777" w:rsidTr="00F24FCC">
        <w:trPr>
          <w:trHeight w:val="20"/>
        </w:trPr>
        <w:tc>
          <w:tcPr>
            <w:tcW w:w="7621" w:type="dxa"/>
          </w:tcPr>
          <w:p w14:paraId="222FF0DA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2437903F" w14:textId="77777777" w:rsidR="001D12E9" w:rsidRPr="00AE74C1" w:rsidRDefault="001D12E9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отдельно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стоящих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хранения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автотранспорта,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разделением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машино-места,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2.7.2,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02A58B72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14:paraId="23E33DA0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5FBFF93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62C8BEDF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A4F4F92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FAC76B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6ED09120" w14:textId="77777777" w:rsidTr="00F24FCC">
        <w:trPr>
          <w:trHeight w:val="20"/>
        </w:trPr>
        <w:tc>
          <w:tcPr>
            <w:tcW w:w="7621" w:type="dxa"/>
          </w:tcPr>
          <w:p w14:paraId="75A9BEA1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1953FB85" w14:textId="77777777" w:rsidR="00F24FCC" w:rsidRDefault="001D12E9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032100" w14:textId="13D2CECB" w:rsidR="001D12E9" w:rsidRPr="00AE74C1" w:rsidRDefault="001D12E9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6F15AFE0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090B07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BF8DFB0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5AA3C1B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AE74C1" w14:paraId="4466F9B7" w14:textId="77777777" w:rsidTr="00F24FCC">
        <w:trPr>
          <w:trHeight w:val="20"/>
        </w:trPr>
        <w:tc>
          <w:tcPr>
            <w:tcW w:w="7621" w:type="dxa"/>
          </w:tcPr>
          <w:p w14:paraId="525C771A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405211AA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277C6BD8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B420313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E7CE64A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89B7E6B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04DD167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4E0864F1" w14:textId="77777777" w:rsidTr="00F24FCC">
        <w:trPr>
          <w:trHeight w:val="20"/>
        </w:trPr>
        <w:tc>
          <w:tcPr>
            <w:tcW w:w="7621" w:type="dxa"/>
          </w:tcPr>
          <w:p w14:paraId="3D86BC25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(3.3)</w:t>
            </w:r>
          </w:p>
          <w:p w14:paraId="74ECB76C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(мастерские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бани,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прачечные,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похоронные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бюро)</w:t>
            </w:r>
          </w:p>
        </w:tc>
        <w:tc>
          <w:tcPr>
            <w:tcW w:w="2126" w:type="dxa"/>
          </w:tcPr>
          <w:p w14:paraId="38459E39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1D3D170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616A2A3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D69FEBC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65E62FD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0AFDE6C5" w14:textId="77777777" w:rsidTr="00F24FCC">
        <w:trPr>
          <w:trHeight w:val="20"/>
        </w:trPr>
        <w:tc>
          <w:tcPr>
            <w:tcW w:w="7621" w:type="dxa"/>
          </w:tcPr>
          <w:p w14:paraId="33155402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(3.4)</w:t>
            </w:r>
          </w:p>
          <w:p w14:paraId="54449E20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126" w:type="dxa"/>
          </w:tcPr>
          <w:p w14:paraId="677323D0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731DBDF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ECCD6C5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3583ED2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B6EF6C7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68E6233B" w14:textId="77777777" w:rsidTr="00F24FCC">
        <w:trPr>
          <w:trHeight w:val="20"/>
        </w:trPr>
        <w:tc>
          <w:tcPr>
            <w:tcW w:w="7621" w:type="dxa"/>
          </w:tcPr>
          <w:p w14:paraId="498AC911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просвещение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(3.5)</w:t>
            </w:r>
          </w:p>
          <w:p w14:paraId="6C505F2C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126" w:type="dxa"/>
          </w:tcPr>
          <w:p w14:paraId="62601E8F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C812C4B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28CF2A5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4455CAA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400AC7D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1EED5D5C" w14:textId="77777777" w:rsidTr="00F24FCC">
        <w:trPr>
          <w:trHeight w:val="20"/>
        </w:trPr>
        <w:tc>
          <w:tcPr>
            <w:tcW w:w="7621" w:type="dxa"/>
          </w:tcPr>
          <w:p w14:paraId="5FE276E2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(3.6)</w:t>
            </w:r>
          </w:p>
          <w:p w14:paraId="0DF79DE3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2126" w:type="dxa"/>
          </w:tcPr>
          <w:p w14:paraId="6F70C283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3E30C82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863A6E0" w14:textId="77777777" w:rsidR="00B76CFA" w:rsidRPr="00AE74C1" w:rsidRDefault="00B76CFA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3205BC70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11ADF18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1D59D48D" w14:textId="77777777" w:rsidTr="00F24FCC">
        <w:trPr>
          <w:trHeight w:val="20"/>
        </w:trPr>
        <w:tc>
          <w:tcPr>
            <w:tcW w:w="7621" w:type="dxa"/>
          </w:tcPr>
          <w:p w14:paraId="13234A65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Религиозное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(3.7)</w:t>
            </w:r>
          </w:p>
          <w:p w14:paraId="4BE9D277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3.7.1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2126" w:type="dxa"/>
          </w:tcPr>
          <w:p w14:paraId="643C0DE6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EEE1541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EB2639D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CA44165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46DA4D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3848A805" w14:textId="77777777" w:rsidTr="00F24FCC">
        <w:trPr>
          <w:trHeight w:val="20"/>
        </w:trPr>
        <w:tc>
          <w:tcPr>
            <w:tcW w:w="7621" w:type="dxa"/>
          </w:tcPr>
          <w:p w14:paraId="1A3BF626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(4.4)</w:t>
            </w:r>
          </w:p>
          <w:p w14:paraId="095EC9E1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26" w:type="dxa"/>
          </w:tcPr>
          <w:p w14:paraId="1473677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A546EC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42ADDDB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B8DBCF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7969E6E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2FB8BD98" w14:textId="77777777" w:rsidTr="00F24FCC">
        <w:trPr>
          <w:trHeight w:val="20"/>
        </w:trPr>
        <w:tc>
          <w:tcPr>
            <w:tcW w:w="7621" w:type="dxa"/>
          </w:tcPr>
          <w:p w14:paraId="56629B4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(4.6)</w:t>
            </w:r>
          </w:p>
          <w:p w14:paraId="1FEC26B3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(рестораны,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столовые,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закусочные,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бары)</w:t>
            </w:r>
          </w:p>
        </w:tc>
        <w:tc>
          <w:tcPr>
            <w:tcW w:w="2126" w:type="dxa"/>
          </w:tcPr>
          <w:p w14:paraId="4195591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98702A6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B7D5E7D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39EC67D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D31849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130FE88A" w14:textId="77777777" w:rsidTr="00F24FCC">
        <w:trPr>
          <w:trHeight w:val="20"/>
        </w:trPr>
        <w:tc>
          <w:tcPr>
            <w:tcW w:w="7621" w:type="dxa"/>
          </w:tcPr>
          <w:p w14:paraId="5D4E4C28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Гостиничное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(4.7)</w:t>
            </w:r>
          </w:p>
          <w:p w14:paraId="1FCC6F81" w14:textId="77777777" w:rsidR="007B2701" w:rsidRPr="00AE74C1" w:rsidRDefault="007B2701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</w:t>
            </w:r>
          </w:p>
        </w:tc>
        <w:tc>
          <w:tcPr>
            <w:tcW w:w="2126" w:type="dxa"/>
          </w:tcPr>
          <w:p w14:paraId="00DE5A98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D462B91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8025C47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D9AE5E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A7203FD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6202A901" w14:textId="77777777" w:rsidTr="00F24FCC">
        <w:trPr>
          <w:trHeight w:val="20"/>
        </w:trPr>
        <w:tc>
          <w:tcPr>
            <w:tcW w:w="7621" w:type="dxa"/>
          </w:tcPr>
          <w:p w14:paraId="6458B1A0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спортом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(5.1.3)</w:t>
            </w:r>
          </w:p>
          <w:p w14:paraId="39A32982" w14:textId="77777777" w:rsidR="007B2701" w:rsidRPr="00AE74C1" w:rsidRDefault="007B2701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игры)</w:t>
            </w:r>
          </w:p>
        </w:tc>
        <w:tc>
          <w:tcPr>
            <w:tcW w:w="2126" w:type="dxa"/>
          </w:tcPr>
          <w:p w14:paraId="437C26A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CE3F15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FAE8F8B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6C5816B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AE74C1" w14:paraId="66C565C8" w14:textId="77777777" w:rsidTr="00F24FCC">
        <w:trPr>
          <w:trHeight w:val="20"/>
        </w:trPr>
        <w:tc>
          <w:tcPr>
            <w:tcW w:w="7621" w:type="dxa"/>
          </w:tcPr>
          <w:p w14:paraId="1B1A81FA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Автомобильный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62F91BE6" w14:textId="77777777" w:rsidR="007B2701" w:rsidRPr="00AE74C1" w:rsidRDefault="007B2701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транспорта.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7.2.1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09B03CB8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916237A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15BE7D8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DDA3237" w14:textId="77777777" w:rsidR="00006492" w:rsidRPr="00AE74C1" w:rsidRDefault="00006492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AE74C1" w14:paraId="6AE75CE0" w14:textId="77777777" w:rsidTr="00F24FCC">
        <w:trPr>
          <w:trHeight w:val="20"/>
        </w:trPr>
        <w:tc>
          <w:tcPr>
            <w:tcW w:w="7621" w:type="dxa"/>
          </w:tcPr>
          <w:p w14:paraId="3DDEA8F6" w14:textId="77777777" w:rsidR="00006492" w:rsidRPr="00AE74C1" w:rsidRDefault="00006492" w:rsidP="00AE74C1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204B026" w14:textId="77777777" w:rsidR="007B2701" w:rsidRPr="00AE74C1" w:rsidRDefault="007B2701" w:rsidP="00AE74C1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28E65FEC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8FAAA77" w14:textId="77777777" w:rsidR="00006492" w:rsidRPr="00AE74C1" w:rsidRDefault="00006492" w:rsidP="00AE74C1">
            <w:pPr>
              <w:overflowPunct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36A66E1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3F9A2CD" w14:textId="77777777" w:rsidR="00006492" w:rsidRPr="00AE74C1" w:rsidRDefault="00006492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8E2E560" w14:textId="77777777" w:rsidR="00445B40" w:rsidRPr="00F24FCC" w:rsidRDefault="00445B40" w:rsidP="00F24FC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867236" w14:textId="3900176B" w:rsidR="00324085" w:rsidRPr="00F24FCC" w:rsidRDefault="00445B40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24FC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17D84F65" w14:textId="77777777" w:rsidR="00445B40" w:rsidRPr="00F24FCC" w:rsidRDefault="00445B40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73D35" w:rsidRPr="00F24FC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104597B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06A9DFF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753C2456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AFC3E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BB99E3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A0B5842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F24FCC" w14:paraId="6AB01C9C" w14:textId="77777777" w:rsidTr="00F24FCC">
        <w:trPr>
          <w:trHeight w:val="20"/>
        </w:trPr>
        <w:tc>
          <w:tcPr>
            <w:tcW w:w="7621" w:type="dxa"/>
          </w:tcPr>
          <w:p w14:paraId="58D95896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застройки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(2.7)</w:t>
            </w:r>
          </w:p>
          <w:p w14:paraId="252852ED" w14:textId="77777777" w:rsidR="007B2701" w:rsidRPr="00F24FCC" w:rsidRDefault="007B2701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видами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3.2,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3.3,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3.4,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3.4.1,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3.5.1,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3.6,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3.7,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3.10.1,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4.3,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4.4,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4.6,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5.1.2,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5.1.3,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если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также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связано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проживанием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граждан,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причиняет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вреда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окружающей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среде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санитарному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благополучию,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нарушает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права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жителей,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требует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2126" w:type="dxa"/>
          </w:tcPr>
          <w:p w14:paraId="17021F2C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14:paraId="4772A2FE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13E3B31B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15ADB91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shd w:val="clear" w:color="auto" w:fill="auto"/>
          </w:tcPr>
          <w:p w14:paraId="35A60B77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E129A24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1467C18" w14:textId="77777777" w:rsidR="00A21B3E" w:rsidRPr="00CC6342" w:rsidRDefault="00A21B3E" w:rsidP="00445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8135C05" w14:textId="77777777" w:rsidR="00445B40" w:rsidRPr="00F24FCC" w:rsidRDefault="00445B40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площади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относятся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образуемым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(максимальные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минимальные)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разрешенного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установлению.</w:t>
      </w:r>
    </w:p>
    <w:p w14:paraId="69BDE13D" w14:textId="77777777" w:rsidR="008B32BA" w:rsidRPr="00F24FCC" w:rsidRDefault="008B32BA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76DA0F" w14:textId="51A4F899" w:rsidR="007708EA" w:rsidRPr="00F24FCC" w:rsidRDefault="007708EA" w:rsidP="00F24FCC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5" w:name="_Toc129608384"/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застройки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индивидуальными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жилыми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домами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(Ж-2)</w:t>
      </w:r>
      <w:bookmarkEnd w:id="55"/>
    </w:p>
    <w:p w14:paraId="4E983B07" w14:textId="77777777" w:rsidR="0019650F" w:rsidRPr="00F24FCC" w:rsidRDefault="0019650F" w:rsidP="00F24FC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1D639E" w14:textId="77777777" w:rsidR="004C2F6C" w:rsidRPr="00F24FCC" w:rsidRDefault="004C2F6C" w:rsidP="00F24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2A637C09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1F8389B4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1446880C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56" w:name="_Toc70696753"/>
            <w:bookmarkStart w:id="57" w:name="_Toc69900022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bookmarkEnd w:id="56"/>
            <w:bookmarkEnd w:id="57"/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DFD0A" w14:textId="400865B2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58" w:name="_Toc70696754"/>
            <w:bookmarkStart w:id="59" w:name="_Toc69900023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  <w:bookmarkEnd w:id="58"/>
            <w:bookmarkEnd w:id="59"/>
          </w:p>
        </w:tc>
        <w:tc>
          <w:tcPr>
            <w:tcW w:w="1560" w:type="dxa"/>
            <w:shd w:val="clear" w:color="auto" w:fill="auto"/>
            <w:vAlign w:val="center"/>
          </w:tcPr>
          <w:p w14:paraId="0F4149D1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60" w:name="_Toc70696755"/>
            <w:bookmarkStart w:id="61" w:name="_Toc69900024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  <w:bookmarkEnd w:id="60"/>
            <w:bookmarkEnd w:id="61"/>
          </w:p>
        </w:tc>
        <w:tc>
          <w:tcPr>
            <w:tcW w:w="2267" w:type="dxa"/>
            <w:shd w:val="clear" w:color="auto" w:fill="auto"/>
            <w:vAlign w:val="center"/>
          </w:tcPr>
          <w:p w14:paraId="56B9A107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62" w:name="_Toc70696756"/>
            <w:bookmarkStart w:id="63" w:name="_Toc69900025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bookmarkEnd w:id="62"/>
            <w:bookmarkEnd w:id="63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F24FCC" w14:paraId="19DAB3D0" w14:textId="77777777" w:rsidTr="00F24FCC">
        <w:trPr>
          <w:trHeight w:val="20"/>
        </w:trPr>
        <w:tc>
          <w:tcPr>
            <w:tcW w:w="7621" w:type="dxa"/>
          </w:tcPr>
          <w:p w14:paraId="459A2DBA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(2.1)</w:t>
            </w:r>
          </w:p>
          <w:p w14:paraId="46D904D9" w14:textId="77777777" w:rsidR="007B2701" w:rsidRPr="00F24FCC" w:rsidRDefault="007B2701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(отдельно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чем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три,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двадцати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которое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состоит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недвижимости);</w:t>
            </w:r>
            <w:bookmarkStart w:id="64" w:name="l116"/>
            <w:bookmarkEnd w:id="64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культур;</w:t>
            </w:r>
            <w:bookmarkStart w:id="65" w:name="l117"/>
            <w:bookmarkEnd w:id="65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построек</w:t>
            </w:r>
          </w:p>
        </w:tc>
        <w:tc>
          <w:tcPr>
            <w:tcW w:w="2126" w:type="dxa"/>
          </w:tcPr>
          <w:p w14:paraId="0E9BCF3A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7B64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14:paraId="0A69A81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6342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1262EAF4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77DC4FA1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59E7CE25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CDC489F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31DA56C5" w14:textId="77777777" w:rsidTr="00F24FCC">
        <w:trPr>
          <w:trHeight w:val="20"/>
        </w:trPr>
        <w:tc>
          <w:tcPr>
            <w:tcW w:w="7621" w:type="dxa"/>
          </w:tcPr>
          <w:p w14:paraId="7630E0F1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подсобного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(приусадебный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участок)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(2.2)</w:t>
            </w:r>
          </w:p>
          <w:p w14:paraId="4C326819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2.1;</w:t>
            </w:r>
            <w:bookmarkStart w:id="66" w:name="l126"/>
            <w:bookmarkEnd w:id="66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продукции;</w:t>
            </w:r>
            <w:bookmarkStart w:id="67" w:name="l127"/>
            <w:bookmarkEnd w:id="67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сооружений;</w:t>
            </w:r>
            <w:bookmarkStart w:id="68" w:name="l128"/>
            <w:bookmarkEnd w:id="68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2126" w:type="dxa"/>
          </w:tcPr>
          <w:p w14:paraId="44D06C4F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7B64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14:paraId="0AD7FBC1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3B5C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AE1C18E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61CB1F07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48724375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292B944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4C12E8D0" w14:textId="77777777" w:rsidTr="00F24FCC">
        <w:trPr>
          <w:trHeight w:val="20"/>
        </w:trPr>
        <w:tc>
          <w:tcPr>
            <w:tcW w:w="7621" w:type="dxa"/>
          </w:tcPr>
          <w:p w14:paraId="203FA114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Блокированная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жилая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застройка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(2.3)</w:t>
            </w:r>
          </w:p>
          <w:p w14:paraId="44134A1E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(другими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домами)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ряду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(общими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боковыми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стенами)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участок;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культур;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сооружений;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126" w:type="dxa"/>
          </w:tcPr>
          <w:p w14:paraId="330F302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7B64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14:paraId="68B7E891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C6342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7261E1AF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301BDCB4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shd w:val="clear" w:color="auto" w:fill="auto"/>
          </w:tcPr>
          <w:p w14:paraId="37EEAF0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ABE280A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11C9A1B6" w14:textId="77777777" w:rsidTr="00F24FCC">
        <w:trPr>
          <w:trHeight w:val="20"/>
        </w:trPr>
        <w:tc>
          <w:tcPr>
            <w:tcW w:w="7621" w:type="dxa"/>
          </w:tcPr>
          <w:p w14:paraId="0C7A63F5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4E59732A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58A3DED5" w14:textId="77777777" w:rsidR="004C2F6C" w:rsidRPr="00F24FCC" w:rsidRDefault="0013580F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21A883A6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58CF2ADB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EABEC33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49135C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7BCBDF3D" w14:textId="77777777" w:rsidTr="00F24FCC">
        <w:trPr>
          <w:trHeight w:val="20"/>
        </w:trPr>
        <w:tc>
          <w:tcPr>
            <w:tcW w:w="7621" w:type="dxa"/>
          </w:tcPr>
          <w:p w14:paraId="7F4D8B58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5CE7B311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3FCD7602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834F49B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98BBE5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86D1503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32D6A6E9" w14:textId="77777777" w:rsidTr="000C2F44">
        <w:trPr>
          <w:trHeight w:val="20"/>
        </w:trPr>
        <w:tc>
          <w:tcPr>
            <w:tcW w:w="7621" w:type="dxa"/>
          </w:tcPr>
          <w:p w14:paraId="57402E7B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54440052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4FCD293F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CB43F77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79F3691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0A1334F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DE344E4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6D5771E1" w14:textId="77777777" w:rsidTr="000C2F44">
        <w:trPr>
          <w:trHeight w:val="20"/>
        </w:trPr>
        <w:tc>
          <w:tcPr>
            <w:tcW w:w="7621" w:type="dxa"/>
          </w:tcPr>
          <w:p w14:paraId="6FCE087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(3.3)</w:t>
            </w:r>
          </w:p>
          <w:p w14:paraId="4E26C20C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(мастерские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бани,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прачечные,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похоронные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бюро)</w:t>
            </w:r>
          </w:p>
        </w:tc>
        <w:tc>
          <w:tcPr>
            <w:tcW w:w="2126" w:type="dxa"/>
          </w:tcPr>
          <w:p w14:paraId="3FEF2EE2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5E67CD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06508E7E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B771C5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38701A9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7208A838" w14:textId="77777777" w:rsidTr="00F24FCC">
        <w:trPr>
          <w:trHeight w:val="20"/>
        </w:trPr>
        <w:tc>
          <w:tcPr>
            <w:tcW w:w="7621" w:type="dxa"/>
          </w:tcPr>
          <w:p w14:paraId="4EB8BB80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Здравоохранение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(3.4)</w:t>
            </w:r>
          </w:p>
          <w:p w14:paraId="1FFDF398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126" w:type="dxa"/>
          </w:tcPr>
          <w:p w14:paraId="6C76DCBE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6FF4CA7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2B2C5E3D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0280D2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B8D2D1D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0E2DC41F" w14:textId="77777777" w:rsidTr="00F24FCC">
        <w:trPr>
          <w:trHeight w:val="20"/>
        </w:trPr>
        <w:tc>
          <w:tcPr>
            <w:tcW w:w="7621" w:type="dxa"/>
          </w:tcPr>
          <w:p w14:paraId="512A61C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просвещение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(3.5)</w:t>
            </w:r>
          </w:p>
          <w:p w14:paraId="61F51B3A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126" w:type="dxa"/>
          </w:tcPr>
          <w:p w14:paraId="1322726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B8C0707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35F66C10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99C777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29F8E9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501E0EFD" w14:textId="77777777" w:rsidTr="00F24FCC">
        <w:trPr>
          <w:trHeight w:val="20"/>
        </w:trPr>
        <w:tc>
          <w:tcPr>
            <w:tcW w:w="7621" w:type="dxa"/>
          </w:tcPr>
          <w:p w14:paraId="0CC99283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(4.4)</w:t>
            </w:r>
          </w:p>
          <w:p w14:paraId="2C065660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26" w:type="dxa"/>
          </w:tcPr>
          <w:p w14:paraId="0A2C6FD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5CBC2E7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55010769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3862BC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D4A229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5187C401" w14:textId="77777777" w:rsidTr="00F24FCC">
        <w:trPr>
          <w:trHeight w:val="20"/>
        </w:trPr>
        <w:tc>
          <w:tcPr>
            <w:tcW w:w="7621" w:type="dxa"/>
          </w:tcPr>
          <w:p w14:paraId="2C31DDCC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(4.6)</w:t>
            </w:r>
          </w:p>
          <w:p w14:paraId="1016A571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(рестораны,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столовые,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закусочные,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бары)</w:t>
            </w:r>
          </w:p>
        </w:tc>
        <w:tc>
          <w:tcPr>
            <w:tcW w:w="2126" w:type="dxa"/>
          </w:tcPr>
          <w:p w14:paraId="4FD59AB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09D674D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4190C260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97DA8B3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4BDD457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458EB700" w14:textId="77777777" w:rsidTr="00F24FCC">
        <w:trPr>
          <w:trHeight w:val="20"/>
        </w:trPr>
        <w:tc>
          <w:tcPr>
            <w:tcW w:w="7621" w:type="dxa"/>
          </w:tcPr>
          <w:p w14:paraId="60772F4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занятий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спортом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(5.1.3)</w:t>
            </w:r>
          </w:p>
          <w:p w14:paraId="575CC919" w14:textId="77777777" w:rsidR="001067A1" w:rsidRPr="00F24FCC" w:rsidRDefault="001067A1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спортом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открытом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воздухе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(физкультурные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площадки,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беговые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дорожки,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игры)</w:t>
            </w:r>
          </w:p>
        </w:tc>
        <w:tc>
          <w:tcPr>
            <w:tcW w:w="2126" w:type="dxa"/>
          </w:tcPr>
          <w:p w14:paraId="1D9BA0EC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679333B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2AF52CD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B08396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0AE8E4D3" w14:textId="77777777" w:rsidTr="00F24FCC">
        <w:trPr>
          <w:trHeight w:val="20"/>
        </w:trPr>
        <w:tc>
          <w:tcPr>
            <w:tcW w:w="7621" w:type="dxa"/>
          </w:tcPr>
          <w:p w14:paraId="0F0F56A4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5A7B8AAC" w14:textId="77777777" w:rsidR="001067A1" w:rsidRPr="00F24FCC" w:rsidRDefault="001067A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5083D20F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C1E60AA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46F4414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B93A9E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23A0FCC6" w14:textId="77777777" w:rsidTr="00F24FCC">
        <w:trPr>
          <w:trHeight w:val="20"/>
        </w:trPr>
        <w:tc>
          <w:tcPr>
            <w:tcW w:w="7621" w:type="dxa"/>
          </w:tcPr>
          <w:p w14:paraId="239F1C17" w14:textId="77777777" w:rsidR="00AE206B" w:rsidRPr="00F24FCC" w:rsidRDefault="00AE206B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A0562FE" w14:textId="77777777" w:rsidR="001067A1" w:rsidRPr="00F24FCC" w:rsidRDefault="001067A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2BB36C70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D53C714" w14:textId="77777777" w:rsidR="00AE206B" w:rsidRPr="00F24FCC" w:rsidRDefault="00AE206B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08FB32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D99781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3A44B9CE" w14:textId="77777777" w:rsidTr="00F24FCC">
        <w:trPr>
          <w:trHeight w:val="20"/>
        </w:trPr>
        <w:tc>
          <w:tcPr>
            <w:tcW w:w="7621" w:type="dxa"/>
          </w:tcPr>
          <w:p w14:paraId="720DF96A" w14:textId="77777777" w:rsidR="00AE206B" w:rsidRPr="00F24FCC" w:rsidRDefault="00AE206B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(13.0)</w:t>
            </w:r>
          </w:p>
          <w:p w14:paraId="1D264E46" w14:textId="77777777" w:rsidR="001067A1" w:rsidRPr="00F24FCC" w:rsidRDefault="001067A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являющиеся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правообладателями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границах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огородничества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26" w:type="dxa"/>
          </w:tcPr>
          <w:p w14:paraId="6195832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FD58A6B" w14:textId="77777777" w:rsidR="00AE206B" w:rsidRPr="00F24FCC" w:rsidRDefault="00AE206B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E2C127E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BCE73FD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685657FF" w14:textId="77777777" w:rsidTr="00F24FCC">
        <w:trPr>
          <w:trHeight w:val="20"/>
        </w:trPr>
        <w:tc>
          <w:tcPr>
            <w:tcW w:w="7621" w:type="dxa"/>
          </w:tcPr>
          <w:p w14:paraId="7998E847" w14:textId="77777777" w:rsidR="009465CA" w:rsidRPr="00F24FCC" w:rsidRDefault="00AE206B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садоводства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(13.2)</w:t>
            </w:r>
          </w:p>
          <w:p w14:paraId="7A13E0D4" w14:textId="77777777" w:rsidR="00597C53" w:rsidRPr="00F24FCC" w:rsidRDefault="001F4579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культур;</w:t>
            </w:r>
            <w:bookmarkStart w:id="69" w:name="l559"/>
            <w:bookmarkEnd w:id="69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2.1,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2126" w:type="dxa"/>
          </w:tcPr>
          <w:p w14:paraId="67A51AB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3FF3932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14:paraId="31421506" w14:textId="77777777" w:rsidR="00AE206B" w:rsidRPr="00F24FCC" w:rsidRDefault="00AE206B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4F2D4332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1677C1F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B58CA52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7A78458F" w14:textId="77777777" w:rsidTr="00F24FCC">
        <w:trPr>
          <w:trHeight w:val="20"/>
        </w:trPr>
        <w:tc>
          <w:tcPr>
            <w:tcW w:w="7621" w:type="dxa"/>
          </w:tcPr>
          <w:p w14:paraId="537AB1EB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участки,</w:t>
            </w:r>
          </w:p>
          <w:p w14:paraId="25086DDF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входящие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(14.0)</w:t>
            </w:r>
          </w:p>
          <w:p w14:paraId="4F6BD442" w14:textId="77777777" w:rsidR="001F4579" w:rsidRPr="00F24FCC" w:rsidRDefault="001F4579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относящиеся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70" w:name="l572"/>
            <w:bookmarkEnd w:id="70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относящегося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комплексе</w:t>
            </w:r>
          </w:p>
        </w:tc>
        <w:tc>
          <w:tcPr>
            <w:tcW w:w="2126" w:type="dxa"/>
          </w:tcPr>
          <w:p w14:paraId="76BAD66B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8C0BD08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520C6FB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57E5464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731178DB" w14:textId="77777777" w:rsidR="004C2F6C" w:rsidRPr="00F24FCC" w:rsidRDefault="004C2F6C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5657C8" w14:textId="77777777" w:rsidR="00324085" w:rsidRPr="00F24FCC" w:rsidRDefault="004C2F6C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0B724EA1" w14:textId="77777777" w:rsidR="004C2F6C" w:rsidRPr="00F24FCC" w:rsidRDefault="004C2F6C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D35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D35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6CD5441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3B3F2818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00F1EC04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80EB2" w14:textId="5887D621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58BA2D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4EB2ACA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F24FCC" w14:paraId="21EE74DE" w14:textId="77777777" w:rsidTr="00F24FCC">
        <w:trPr>
          <w:trHeight w:val="20"/>
        </w:trPr>
        <w:tc>
          <w:tcPr>
            <w:tcW w:w="7621" w:type="dxa"/>
          </w:tcPr>
          <w:p w14:paraId="4CA16BB0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застройки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(2.7)</w:t>
            </w:r>
          </w:p>
          <w:p w14:paraId="67AD103C" w14:textId="77777777" w:rsidR="001F4579" w:rsidRPr="00F24FCC" w:rsidRDefault="001F4579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3.2,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3.3,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3.5.1,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3.6,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3.7,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3.10.1,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4.3,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4.4,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4.6,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5.1.2,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5.1.3,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причиняет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санитарному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благополучию,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жителей,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2126" w:type="dxa"/>
          </w:tcPr>
          <w:p w14:paraId="7554AAB4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14:paraId="4C25C495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5FF37872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1A6091F8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shd w:val="clear" w:color="auto" w:fill="auto"/>
          </w:tcPr>
          <w:p w14:paraId="05CCA7CC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74DE247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4062F88" w14:textId="77777777" w:rsidR="00A21B3E" w:rsidRPr="00F24FCC" w:rsidRDefault="00A21B3E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5A47CE" w14:textId="77777777" w:rsidR="004C2F6C" w:rsidRPr="00F24FCC" w:rsidRDefault="004C2F6C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площади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относятся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образуемым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(максимальные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минимальные)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разрешенного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установлению.</w:t>
      </w:r>
    </w:p>
    <w:p w14:paraId="7E8163AD" w14:textId="77777777" w:rsidR="004C2F6C" w:rsidRPr="00F24FCC" w:rsidRDefault="003E7707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5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Максимальное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этажей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надземных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этажей,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максимальная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высота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D9ECBE" w14:textId="2162B4D6" w:rsidR="003E7707" w:rsidRPr="00F24FCC" w:rsidRDefault="003E7707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Расстояние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окон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комнат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стен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соседнего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(сарая,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автостоянки,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бани),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расположенных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FC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lastRenderedPageBreak/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соседних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участках,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должно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менее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</w:p>
    <w:p w14:paraId="775C0977" w14:textId="77777777" w:rsidR="008B32BA" w:rsidRPr="00F24FCC" w:rsidRDefault="003E7707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7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блокировка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домов,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смежных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участках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взаимному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согласию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домовладельцев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новом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противопожарных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требований.</w:t>
      </w:r>
    </w:p>
    <w:p w14:paraId="20E40F45" w14:textId="77777777" w:rsidR="00C46E5D" w:rsidRPr="00CC6342" w:rsidRDefault="00C46E5D" w:rsidP="004C2F6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A996A" w14:textId="35BAB318" w:rsidR="00C46E5D" w:rsidRPr="00F24FCC" w:rsidRDefault="00C46E5D" w:rsidP="00F24FC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1" w:name="_Toc129608385"/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017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7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садоводства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огородничества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(Ж-3)</w:t>
      </w:r>
      <w:bookmarkEnd w:id="71"/>
    </w:p>
    <w:p w14:paraId="454C5F0F" w14:textId="77777777" w:rsidR="00C46E5D" w:rsidRPr="00CC6342" w:rsidRDefault="00C46E5D" w:rsidP="00C4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79D57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2C01EDA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598BD2BE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6420AF71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77BE2" w14:textId="09BE950E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87447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D71A634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2E3B5C" w:rsidRPr="00F24FCC" w14:paraId="6A1791BB" w14:textId="77777777" w:rsidTr="00F24FCC">
        <w:trPr>
          <w:trHeight w:val="20"/>
          <w:tblHeader/>
        </w:trPr>
        <w:tc>
          <w:tcPr>
            <w:tcW w:w="7621" w:type="dxa"/>
          </w:tcPr>
          <w:p w14:paraId="61064A66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  <w:p w14:paraId="49611022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</w:tcPr>
          <w:p w14:paraId="2BB4C37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– 600</w:t>
            </w:r>
          </w:p>
          <w:p w14:paraId="50BB8146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- 5000</w:t>
            </w:r>
          </w:p>
        </w:tc>
        <w:tc>
          <w:tcPr>
            <w:tcW w:w="1701" w:type="dxa"/>
            <w:shd w:val="clear" w:color="auto" w:fill="auto"/>
          </w:tcPr>
          <w:p w14:paraId="445B3A7D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7ADFA200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7056DCF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4F6829C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  <w:tr w:rsidR="002E3B5C" w:rsidRPr="00F24FCC" w14:paraId="5F0DC90F" w14:textId="77777777" w:rsidTr="00F24FCC">
        <w:trPr>
          <w:trHeight w:val="20"/>
        </w:trPr>
        <w:tc>
          <w:tcPr>
            <w:tcW w:w="7621" w:type="dxa"/>
          </w:tcPr>
          <w:p w14:paraId="253E95F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 автотранспорта (2.7.1)</w:t>
            </w:r>
          </w:p>
          <w:p w14:paraId="6D0CE9B1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26" w:type="dxa"/>
          </w:tcPr>
          <w:p w14:paraId="236E22E3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533D3468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6E1060BB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055BD5C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2F25FAA8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  <w:tr w:rsidR="002E3B5C" w:rsidRPr="00F24FCC" w14:paraId="409F10E7" w14:textId="77777777" w:rsidTr="00F24FCC">
        <w:trPr>
          <w:trHeight w:val="20"/>
        </w:trPr>
        <w:tc>
          <w:tcPr>
            <w:tcW w:w="7621" w:type="dxa"/>
          </w:tcPr>
          <w:p w14:paraId="2EE72FF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 (3.1)</w:t>
            </w:r>
          </w:p>
          <w:p w14:paraId="76283008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  <w:p w14:paraId="7EC7952B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126" w:type="dxa"/>
          </w:tcPr>
          <w:p w14:paraId="49B292F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62BD3A23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shd w:val="clear" w:color="auto" w:fill="auto"/>
          </w:tcPr>
          <w:p w14:paraId="106C4F32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2626FC05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6CCA8D14" w14:textId="77777777" w:rsidTr="00F24FCC">
        <w:trPr>
          <w:trHeight w:val="20"/>
        </w:trPr>
        <w:tc>
          <w:tcPr>
            <w:tcW w:w="7621" w:type="dxa"/>
          </w:tcPr>
          <w:p w14:paraId="3158338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 транспортных</w:t>
            </w:r>
          </w:p>
          <w:p w14:paraId="1FBD9212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 (4.9.2)</w:t>
            </w:r>
          </w:p>
          <w:p w14:paraId="46996FB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126" w:type="dxa"/>
          </w:tcPr>
          <w:p w14:paraId="075F9BA5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79E2CC73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1/Не подлежит установлению</w:t>
            </w:r>
          </w:p>
        </w:tc>
        <w:tc>
          <w:tcPr>
            <w:tcW w:w="1560" w:type="dxa"/>
            <w:shd w:val="clear" w:color="auto" w:fill="auto"/>
          </w:tcPr>
          <w:p w14:paraId="0CCA4ADF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47A7007D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7D56CDF1" w14:textId="77777777" w:rsidTr="00F24FCC">
        <w:trPr>
          <w:trHeight w:val="20"/>
        </w:trPr>
        <w:tc>
          <w:tcPr>
            <w:tcW w:w="7621" w:type="dxa"/>
          </w:tcPr>
          <w:p w14:paraId="31933805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 участки (территории) общего пользования (12.0)</w:t>
            </w:r>
          </w:p>
          <w:p w14:paraId="77D8E61D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126" w:type="dxa"/>
          </w:tcPr>
          <w:p w14:paraId="5700DF9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578F9E9E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shd w:val="clear" w:color="auto" w:fill="auto"/>
          </w:tcPr>
          <w:p w14:paraId="3BC4F4A8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0DEAA208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24E7B983" w14:textId="77777777" w:rsidTr="00F24FCC">
        <w:trPr>
          <w:trHeight w:val="20"/>
        </w:trPr>
        <w:tc>
          <w:tcPr>
            <w:tcW w:w="7621" w:type="dxa"/>
          </w:tcPr>
          <w:p w14:paraId="062789DF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Земельные участки общего назначения (13.0)</w:t>
            </w:r>
          </w:p>
          <w:p w14:paraId="35E0D21B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26" w:type="dxa"/>
          </w:tcPr>
          <w:p w14:paraId="0CE9221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66CD7C62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shd w:val="clear" w:color="auto" w:fill="auto"/>
          </w:tcPr>
          <w:p w14:paraId="7429A5FF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7CD22523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1C4EF09D" w14:textId="77777777" w:rsidTr="00F24FCC">
        <w:trPr>
          <w:trHeight w:val="20"/>
        </w:trPr>
        <w:tc>
          <w:tcPr>
            <w:tcW w:w="7621" w:type="dxa"/>
          </w:tcPr>
          <w:p w14:paraId="68C48B90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огородничества (13.1)</w:t>
            </w:r>
          </w:p>
          <w:p w14:paraId="572AFD43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  <w:bookmarkStart w:id="72" w:name="l555"/>
            <w:bookmarkEnd w:id="72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26" w:type="dxa"/>
          </w:tcPr>
          <w:p w14:paraId="2742C70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– 200</w:t>
            </w:r>
          </w:p>
          <w:p w14:paraId="47DA79FD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- 2500</w:t>
            </w:r>
          </w:p>
        </w:tc>
        <w:tc>
          <w:tcPr>
            <w:tcW w:w="1701" w:type="dxa"/>
            <w:shd w:val="clear" w:color="auto" w:fill="auto"/>
          </w:tcPr>
          <w:p w14:paraId="2386B0F5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shd w:val="clear" w:color="auto" w:fill="auto"/>
          </w:tcPr>
          <w:p w14:paraId="013F7CE0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7BA656F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37644244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  <w:tr w:rsidR="002E3B5C" w:rsidRPr="00F24FCC" w14:paraId="4DA9FB45" w14:textId="77777777" w:rsidTr="00F24FCC">
        <w:trPr>
          <w:trHeight w:val="1027"/>
        </w:trPr>
        <w:tc>
          <w:tcPr>
            <w:tcW w:w="7621" w:type="dxa"/>
          </w:tcPr>
          <w:p w14:paraId="1B717C92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садоводства (13.2)</w:t>
            </w:r>
          </w:p>
          <w:p w14:paraId="6BC4B618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126" w:type="dxa"/>
          </w:tcPr>
          <w:p w14:paraId="748A9460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– 200</w:t>
            </w:r>
          </w:p>
          <w:p w14:paraId="036B292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- 2500</w:t>
            </w:r>
          </w:p>
        </w:tc>
        <w:tc>
          <w:tcPr>
            <w:tcW w:w="1701" w:type="dxa"/>
            <w:shd w:val="clear" w:color="auto" w:fill="auto"/>
          </w:tcPr>
          <w:p w14:paraId="41177864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shd w:val="clear" w:color="auto" w:fill="auto"/>
          </w:tcPr>
          <w:p w14:paraId="3C727463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0DE7CE90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10EC2090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</w:tbl>
    <w:p w14:paraId="0D19606F" w14:textId="77777777" w:rsidR="00C46E5D" w:rsidRPr="00F24FCC" w:rsidRDefault="00C46E5D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95380D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4940743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6DE78C8C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площади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относятся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образуемым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(максимальные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минимальные)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разрешенного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установлению.</w:t>
      </w:r>
    </w:p>
    <w:p w14:paraId="6707D6C3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Максимальное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этажей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надземных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этажей,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максимальная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высота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2C6D314" w14:textId="3E3EFE3F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Расстояние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окон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комнат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стен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соседнего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(сарая,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автостоянки,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бани),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расположенных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3D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соседних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участках,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должно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менее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</w:p>
    <w:p w14:paraId="109C70BF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lastRenderedPageBreak/>
        <w:t>7.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блокировка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домов,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смежных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взаимному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согласию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домовладельцев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новом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противопожарных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требований.</w:t>
      </w:r>
    </w:p>
    <w:p w14:paraId="5C9E17FE" w14:textId="77777777" w:rsidR="008B32BA" w:rsidRPr="00F24FCC" w:rsidRDefault="008B32BA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0B457D" w14:textId="77777777" w:rsidR="00A206B8" w:rsidRPr="00DA23DD" w:rsidRDefault="00A206B8" w:rsidP="00DA23DD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3" w:name="_Toc129608386"/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10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Общественно-деловые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bookmarkEnd w:id="73"/>
    </w:p>
    <w:p w14:paraId="23759A90" w14:textId="77777777" w:rsidR="00A206B8" w:rsidRPr="00DA23DD" w:rsidRDefault="00A206B8" w:rsidP="00DA23D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14:paraId="71B74B18" w14:textId="73E7B311" w:rsidR="00A206B8" w:rsidRPr="00DA23DD" w:rsidRDefault="00A206B8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4" w:name="_Toc129608387"/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8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делового,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общественного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коммерческого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(О-1)</w:t>
      </w:r>
      <w:bookmarkEnd w:id="74"/>
    </w:p>
    <w:p w14:paraId="1FC8CE2F" w14:textId="77777777" w:rsidR="008B32BA" w:rsidRPr="00DA23DD" w:rsidRDefault="008B32BA" w:rsidP="00DA23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9A9B4A" w14:textId="77777777" w:rsidR="00D413F2" w:rsidRPr="00DA23DD" w:rsidRDefault="00D413F2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DA23DD" w14:paraId="0F2AA7E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7446B41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6D382BE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B7C9B" w14:textId="2336DE4F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F80805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B588D1E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77C2CB2E" w14:textId="77777777" w:rsidTr="00DA23DD">
        <w:trPr>
          <w:trHeight w:val="20"/>
        </w:trPr>
        <w:tc>
          <w:tcPr>
            <w:tcW w:w="7621" w:type="dxa"/>
          </w:tcPr>
          <w:p w14:paraId="7278AB20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1A49D2C7" w14:textId="77777777" w:rsidR="00BE5A01" w:rsidRPr="00DA23DD" w:rsidRDefault="00BE5A01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1D27E25A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E236A2B" w14:textId="77777777" w:rsidR="00294945" w:rsidRPr="00DA23DD" w:rsidRDefault="00294945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4FACB46F" w14:textId="77777777" w:rsidR="00294945" w:rsidRPr="00DA23DD" w:rsidRDefault="00294945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F92E4BC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15DD50B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D02B518" w14:textId="77777777" w:rsidTr="00DA23DD">
        <w:trPr>
          <w:trHeight w:val="20"/>
        </w:trPr>
        <w:tc>
          <w:tcPr>
            <w:tcW w:w="7621" w:type="dxa"/>
          </w:tcPr>
          <w:p w14:paraId="06F988CB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2E018892" w14:textId="77777777" w:rsidR="00BE5A01" w:rsidRPr="00DA23DD" w:rsidRDefault="00BE5A01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BE1250E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7573FA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9320B5D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FEAC7E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697497E1" w14:textId="77777777" w:rsidTr="00DA23DD">
        <w:trPr>
          <w:trHeight w:val="20"/>
        </w:trPr>
        <w:tc>
          <w:tcPr>
            <w:tcW w:w="7621" w:type="dxa"/>
          </w:tcPr>
          <w:p w14:paraId="3BEA0F98" w14:textId="77777777" w:rsidR="00830F02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1D6504B3" w14:textId="77777777" w:rsidR="00BE5A01" w:rsidRPr="00DA23DD" w:rsidRDefault="00BE5A01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47720FA2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DCE9410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9131E53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D7F415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5FBD70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53ED6FB7" w14:textId="77777777" w:rsidTr="00DA23DD">
        <w:trPr>
          <w:trHeight w:val="20"/>
        </w:trPr>
        <w:tc>
          <w:tcPr>
            <w:tcW w:w="7621" w:type="dxa"/>
          </w:tcPr>
          <w:p w14:paraId="38F3945D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(3.3)</w:t>
            </w:r>
          </w:p>
          <w:p w14:paraId="738F96C3" w14:textId="77777777" w:rsidR="00BE5A01" w:rsidRPr="00DA23DD" w:rsidRDefault="00BE5A01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(мастерские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бани,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прачечные,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химчистки,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похоронные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бюро)</w:t>
            </w:r>
          </w:p>
        </w:tc>
        <w:tc>
          <w:tcPr>
            <w:tcW w:w="2126" w:type="dxa"/>
          </w:tcPr>
          <w:p w14:paraId="6697B50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5085628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BDE3877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728F15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8BF74B8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46B27370" w14:textId="77777777" w:rsidTr="00DA23DD">
        <w:trPr>
          <w:trHeight w:val="20"/>
        </w:trPr>
        <w:tc>
          <w:tcPr>
            <w:tcW w:w="7621" w:type="dxa"/>
          </w:tcPr>
          <w:p w14:paraId="56E39426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(3.6)</w:t>
            </w:r>
          </w:p>
          <w:p w14:paraId="73B75962" w14:textId="77777777" w:rsidR="00BE5A01" w:rsidRPr="00DA23DD" w:rsidRDefault="00BE5A01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2126" w:type="dxa"/>
          </w:tcPr>
          <w:p w14:paraId="5BECEDC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B6BAC36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CBA6C2E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6D5155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7A1D698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0E531A7" w14:textId="77777777" w:rsidTr="00DA23DD">
        <w:trPr>
          <w:trHeight w:val="20"/>
        </w:trPr>
        <w:tc>
          <w:tcPr>
            <w:tcW w:w="7621" w:type="dxa"/>
          </w:tcPr>
          <w:p w14:paraId="470370F2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(3.8)</w:t>
            </w:r>
          </w:p>
          <w:p w14:paraId="340C2679" w14:textId="77777777" w:rsidR="007D1390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3.8.1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3.8.2</w:t>
            </w:r>
          </w:p>
          <w:p w14:paraId="6A10C4E9" w14:textId="2B1732FF" w:rsidR="00DA23DD" w:rsidRPr="00DA23DD" w:rsidRDefault="00DA23DD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5F060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877C74F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6261072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D51AAE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1151576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30A96053" w14:textId="77777777" w:rsidTr="00DA23DD">
        <w:trPr>
          <w:trHeight w:val="20"/>
        </w:trPr>
        <w:tc>
          <w:tcPr>
            <w:tcW w:w="7621" w:type="dxa"/>
          </w:tcPr>
          <w:p w14:paraId="73AE88B7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Предпринимательство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(4.0)</w:t>
            </w:r>
          </w:p>
          <w:p w14:paraId="09BFC567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126" w:type="dxa"/>
          </w:tcPr>
          <w:p w14:paraId="1D04B53F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8A9E78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9244EB6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0EC4AB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3FB744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64202498" w14:textId="77777777" w:rsidTr="00DA23DD">
        <w:trPr>
          <w:trHeight w:val="20"/>
        </w:trPr>
        <w:tc>
          <w:tcPr>
            <w:tcW w:w="7621" w:type="dxa"/>
          </w:tcPr>
          <w:p w14:paraId="6CE12C63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(5.1)</w:t>
            </w:r>
          </w:p>
          <w:p w14:paraId="1570C2CF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126" w:type="dxa"/>
          </w:tcPr>
          <w:p w14:paraId="21EE47F5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D4B43CA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B7488A7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0AB5A9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8BE35BB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B1BBAEF" w14:textId="77777777" w:rsidTr="00DA23DD">
        <w:trPr>
          <w:trHeight w:val="20"/>
        </w:trPr>
        <w:tc>
          <w:tcPr>
            <w:tcW w:w="7621" w:type="dxa"/>
          </w:tcPr>
          <w:p w14:paraId="4028B702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75018EC1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57CE89C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989A23E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021E86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FDDCD5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6BECB8CA" w14:textId="77777777" w:rsidTr="00DA23DD">
        <w:trPr>
          <w:trHeight w:val="20"/>
        </w:trPr>
        <w:tc>
          <w:tcPr>
            <w:tcW w:w="7621" w:type="dxa"/>
          </w:tcPr>
          <w:p w14:paraId="41DF1002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575E483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6CC298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1618212" w14:textId="77777777" w:rsidR="000F5FCF" w:rsidRPr="00DA23DD" w:rsidRDefault="000F5FCF" w:rsidP="00DA23DD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4C7D391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10C322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737A072E" w14:textId="77777777" w:rsidR="00D413F2" w:rsidRPr="00DA23DD" w:rsidRDefault="00D413F2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725BD6" w14:textId="77777777" w:rsidR="00D413F2" w:rsidRPr="00DA23DD" w:rsidRDefault="00D413F2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D39D86A" w14:textId="77777777" w:rsidR="00D413F2" w:rsidRPr="00DA23DD" w:rsidRDefault="00D413F2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0F3032C7" w14:textId="77777777" w:rsidR="002126EC" w:rsidRPr="00DA23DD" w:rsidRDefault="002126EC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18AEB8" w14:textId="59E115E6" w:rsidR="00A206B8" w:rsidRPr="00A663DE" w:rsidRDefault="00A206B8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5" w:name="_Toc129608388"/>
      <w:r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C46E5D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9</w:t>
      </w:r>
      <w:r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C2F6C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спортивного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(О-2)</w:t>
      </w:r>
      <w:bookmarkEnd w:id="75"/>
    </w:p>
    <w:p w14:paraId="18F3AC0D" w14:textId="77777777" w:rsidR="00196EAB" w:rsidRPr="00CC6342" w:rsidRDefault="00196EAB" w:rsidP="00DA23DD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</w:rPr>
      </w:pPr>
    </w:p>
    <w:p w14:paraId="571C3514" w14:textId="77777777" w:rsidR="00196EAB" w:rsidRPr="00DA23DD" w:rsidRDefault="00196EAB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DA23DD" w14:paraId="1D94465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702D2F9B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10884A5E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9B1C4" w14:textId="04F98F13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5A031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01F5889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7E08F1D5" w14:textId="77777777" w:rsidTr="00DA23DD">
        <w:trPr>
          <w:trHeight w:val="20"/>
        </w:trPr>
        <w:tc>
          <w:tcPr>
            <w:tcW w:w="7621" w:type="dxa"/>
          </w:tcPr>
          <w:p w14:paraId="5C5BC894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657FF4D3" w14:textId="77777777" w:rsid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2AC675" w14:textId="17DBC778" w:rsidR="000F5FCF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2C0C578A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087053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6E04F7A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655A0DB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5DAE9627" w14:textId="77777777" w:rsidTr="00DA23DD">
        <w:trPr>
          <w:trHeight w:val="20"/>
        </w:trPr>
        <w:tc>
          <w:tcPr>
            <w:tcW w:w="7621" w:type="dxa"/>
          </w:tcPr>
          <w:p w14:paraId="38327762" w14:textId="77777777" w:rsidR="00830F02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031ABFF3" w14:textId="77777777" w:rsidR="000F5FCF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34427C7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5AE6528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E6BA4A5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298242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1B0FB8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CBD2E95" w14:textId="77777777" w:rsidTr="00DA23DD">
        <w:trPr>
          <w:trHeight w:val="20"/>
        </w:trPr>
        <w:tc>
          <w:tcPr>
            <w:tcW w:w="7621" w:type="dxa"/>
          </w:tcPr>
          <w:p w14:paraId="0DC338C7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просвещение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(3.5)</w:t>
            </w:r>
          </w:p>
          <w:p w14:paraId="1565DF45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126" w:type="dxa"/>
          </w:tcPr>
          <w:p w14:paraId="00331DA8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405635D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DC1BC82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C69814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69211AE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37326369" w14:textId="77777777" w:rsidTr="00DA23DD">
        <w:trPr>
          <w:trHeight w:val="20"/>
        </w:trPr>
        <w:tc>
          <w:tcPr>
            <w:tcW w:w="7621" w:type="dxa"/>
          </w:tcPr>
          <w:p w14:paraId="50B0D2F5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(5.1)</w:t>
            </w:r>
          </w:p>
          <w:p w14:paraId="2A99F020" w14:textId="77777777" w:rsidR="000F5FCF" w:rsidRPr="00DA23DD" w:rsidRDefault="007D1390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126" w:type="dxa"/>
          </w:tcPr>
          <w:p w14:paraId="6E9DBD6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478516B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6D83B7C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306EADB5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10AD24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14EDEA4B" w14:textId="77777777" w:rsidTr="00DA23DD">
        <w:trPr>
          <w:trHeight w:val="20"/>
        </w:trPr>
        <w:tc>
          <w:tcPr>
            <w:tcW w:w="7621" w:type="dxa"/>
          </w:tcPr>
          <w:p w14:paraId="231C76A8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1600D7C3" w14:textId="77777777" w:rsidR="000F5FCF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962075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0BF801A" w14:textId="77777777" w:rsidR="000F5FCF" w:rsidRPr="00DA23DD" w:rsidRDefault="000F5FCF" w:rsidP="00DA23DD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DA2187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E91A82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6420336" w14:textId="77777777" w:rsidR="00196EAB" w:rsidRPr="00DA23DD" w:rsidRDefault="00196EAB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81D86E" w14:textId="77777777" w:rsidR="00196EAB" w:rsidRPr="00DA23DD" w:rsidRDefault="00196EAB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DA23DD" w14:paraId="3638DFA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958B512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0B276DD3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CFBEB" w14:textId="4F15C0AE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905B1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C2E4C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0572ED20" w14:textId="77777777" w:rsidTr="00DA23DD">
        <w:trPr>
          <w:trHeight w:val="20"/>
        </w:trPr>
        <w:tc>
          <w:tcPr>
            <w:tcW w:w="7621" w:type="dxa"/>
          </w:tcPr>
          <w:p w14:paraId="3EE97697" w14:textId="77777777" w:rsidR="00E01D0E" w:rsidRPr="00DA23DD" w:rsidRDefault="00E01D0E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1D776609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08921F52" w14:textId="77777777" w:rsidR="00E01D0E" w:rsidRPr="00DA23DD" w:rsidRDefault="00E01D0E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8C83B2B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6492CB2B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6E8915B2" w14:textId="77777777" w:rsidR="00E01D0E" w:rsidRPr="00DA23DD" w:rsidRDefault="00E01D0E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C124F25" w14:textId="77777777" w:rsidR="00E01D0E" w:rsidRPr="00DA23DD" w:rsidRDefault="00E01D0E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4847DDFF" w14:textId="77777777" w:rsidTr="00DA23DD">
        <w:trPr>
          <w:trHeight w:val="20"/>
        </w:trPr>
        <w:tc>
          <w:tcPr>
            <w:tcW w:w="7621" w:type="dxa"/>
          </w:tcPr>
          <w:p w14:paraId="54088036" w14:textId="55196404" w:rsidR="00011CFD" w:rsidRPr="00DA23DD" w:rsidRDefault="00011CFD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652B84F0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5197C58D" w14:textId="77777777" w:rsidR="00011CFD" w:rsidRPr="00DA23DD" w:rsidRDefault="00011CFD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6828E4F" w14:textId="77777777" w:rsidR="00011CFD" w:rsidRPr="00DA23DD" w:rsidRDefault="00011CFD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199A4F9B" w14:textId="77777777" w:rsidR="00011CFD" w:rsidRPr="00DA23DD" w:rsidRDefault="00011CFD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4FECBE28" w14:textId="77777777" w:rsidR="00011CFD" w:rsidRPr="00DA23DD" w:rsidRDefault="00011CFD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1EF3703" w14:textId="77777777" w:rsidR="00196EAB" w:rsidRPr="00DA23DD" w:rsidRDefault="00196EAB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4FB4DE69" w14:textId="73A06944" w:rsidR="00E37F23" w:rsidRPr="00DA23DD" w:rsidRDefault="00E37F23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6" w:name="_Toc129608389"/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Статья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52A40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30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C2F6C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здравоохранения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(О-3)</w:t>
      </w:r>
      <w:bookmarkEnd w:id="76"/>
    </w:p>
    <w:p w14:paraId="68C5486B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782EBF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DA23DD" w14:paraId="5C6EB58D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4A65B95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5D144941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B328E" w14:textId="7BCC9643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F59A9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47F8DC5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7ADC8905" w14:textId="77777777" w:rsidTr="00DA23DD">
        <w:trPr>
          <w:trHeight w:val="20"/>
        </w:trPr>
        <w:tc>
          <w:tcPr>
            <w:tcW w:w="7621" w:type="dxa"/>
          </w:tcPr>
          <w:p w14:paraId="1E37CD26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5DC5E5FF" w14:textId="77777777" w:rsidR="000F5FCF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C155483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957D625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9BF17E5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304667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5DD05CB5" w14:textId="77777777" w:rsidTr="00DA23DD">
        <w:trPr>
          <w:trHeight w:val="20"/>
        </w:trPr>
        <w:tc>
          <w:tcPr>
            <w:tcW w:w="7621" w:type="dxa"/>
          </w:tcPr>
          <w:p w14:paraId="79818D2F" w14:textId="77777777" w:rsidR="00830F02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7A123463" w14:textId="77777777" w:rsidR="000F5FCF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2770C4F5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C40C2BF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B7BE7C3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B76FD8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EE90E2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1626E646" w14:textId="77777777" w:rsidTr="00DA23DD">
        <w:trPr>
          <w:trHeight w:val="20"/>
        </w:trPr>
        <w:tc>
          <w:tcPr>
            <w:tcW w:w="7621" w:type="dxa"/>
          </w:tcPr>
          <w:p w14:paraId="1D817F98" w14:textId="77777777" w:rsidR="00830F02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(3.4)</w:t>
            </w:r>
          </w:p>
          <w:p w14:paraId="0C08BD05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126" w:type="dxa"/>
          </w:tcPr>
          <w:p w14:paraId="4648114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5CBADEE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1DC54D6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CAF534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D19E9B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14C9BE19" w14:textId="77777777" w:rsidTr="00DA23DD">
        <w:trPr>
          <w:trHeight w:val="20"/>
        </w:trPr>
        <w:tc>
          <w:tcPr>
            <w:tcW w:w="7621" w:type="dxa"/>
          </w:tcPr>
          <w:p w14:paraId="6D5CBD1B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(5.1)</w:t>
            </w:r>
          </w:p>
          <w:p w14:paraId="19CF9F0F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126" w:type="dxa"/>
          </w:tcPr>
          <w:p w14:paraId="4D15CBCE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8387101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854250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F1D6C7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6D5D7E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20DA74E7" w14:textId="77777777" w:rsidTr="00DA23DD">
        <w:trPr>
          <w:trHeight w:val="733"/>
        </w:trPr>
        <w:tc>
          <w:tcPr>
            <w:tcW w:w="7621" w:type="dxa"/>
          </w:tcPr>
          <w:p w14:paraId="1A8E897F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693D7A64" w14:textId="77777777" w:rsidR="000F5FCF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68D437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4611C38" w14:textId="77777777" w:rsidR="000F5FCF" w:rsidRPr="00DA23DD" w:rsidRDefault="000F5FCF" w:rsidP="00DA23DD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C8465FD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E4965F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77C37B29" w14:textId="77777777" w:rsidR="00E01D0E" w:rsidRPr="00DA23DD" w:rsidRDefault="00E01D0E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58CB68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668023D4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CEB6E0E" w14:textId="77777777" w:rsidR="00111092" w:rsidRPr="00DA23DD" w:rsidRDefault="00111092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FE621F" w14:textId="77777777" w:rsidR="00C26C69" w:rsidRDefault="00C26C69">
      <w:pP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7" w:name="_Toc129608391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14:paraId="1FE186E0" w14:textId="77777777" w:rsidR="00C26C69" w:rsidRDefault="00C26C69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Раздел 11. Производственные зоны</w:t>
      </w:r>
    </w:p>
    <w:p w14:paraId="32A3325F" w14:textId="2F56615A" w:rsidR="007601BE" w:rsidRPr="00DA23DD" w:rsidRDefault="007601BE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52A40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31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Производственная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(П-1)</w:t>
      </w:r>
      <w:bookmarkEnd w:id="77"/>
    </w:p>
    <w:p w14:paraId="39D03FAE" w14:textId="77777777" w:rsidR="008B32BA" w:rsidRPr="00DA23DD" w:rsidRDefault="008B32BA" w:rsidP="00DA23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27BB09" w14:textId="77777777" w:rsidR="004E29CB" w:rsidRPr="00C26C69" w:rsidRDefault="004E29C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C26C69" w14:paraId="1D08334C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03F08B5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6D3DE9AF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AC7EC" w14:textId="6A7E968E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49190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520F949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C26C69" w14:paraId="04E08F35" w14:textId="77777777" w:rsidTr="00C26C69">
        <w:trPr>
          <w:trHeight w:val="20"/>
        </w:trPr>
        <w:tc>
          <w:tcPr>
            <w:tcW w:w="7621" w:type="dxa"/>
          </w:tcPr>
          <w:p w14:paraId="5EA4B2EA" w14:textId="77777777" w:rsidR="004E29CB" w:rsidRPr="00C26C69" w:rsidRDefault="004E29C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6F709FB5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4EABE7C0" w14:textId="77777777" w:rsidR="004E29CB" w:rsidRPr="00C26C69" w:rsidRDefault="004E29C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3E69A7A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30C0F91D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6218940" w14:textId="77777777" w:rsidR="004E29CB" w:rsidRPr="00C26C69" w:rsidRDefault="004E29C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F9B5388" w14:textId="77777777" w:rsidR="004E29CB" w:rsidRPr="00C26C69" w:rsidRDefault="004E29C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1CFBB798" w14:textId="77777777" w:rsidTr="00C26C69">
        <w:trPr>
          <w:trHeight w:val="20"/>
        </w:trPr>
        <w:tc>
          <w:tcPr>
            <w:tcW w:w="7621" w:type="dxa"/>
          </w:tcPr>
          <w:p w14:paraId="35E28F0A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4F96419B" w14:textId="77777777" w:rsidR="000F5FCF" w:rsidRPr="00C26C69" w:rsidRDefault="00D71E38" w:rsidP="00C26C6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525FC261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EB0F2BB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55CD490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5536FFA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40F42EF8" w14:textId="77777777" w:rsidTr="00C26C69">
        <w:trPr>
          <w:trHeight w:val="20"/>
        </w:trPr>
        <w:tc>
          <w:tcPr>
            <w:tcW w:w="7621" w:type="dxa"/>
          </w:tcPr>
          <w:p w14:paraId="7FBEF9BD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5C7FB85A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2AD035B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0AA030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542F0F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4223FB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54D40925" w14:textId="77777777" w:rsidTr="00C26C69">
        <w:trPr>
          <w:trHeight w:val="20"/>
        </w:trPr>
        <w:tc>
          <w:tcPr>
            <w:tcW w:w="7621" w:type="dxa"/>
          </w:tcPr>
          <w:p w14:paraId="72BABCDA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00EBF275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76C11E5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B5AD0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9BC88A3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0D2C8E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172312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E3EAE86" w14:textId="77777777" w:rsidTr="00C26C69">
        <w:trPr>
          <w:trHeight w:val="20"/>
        </w:trPr>
        <w:tc>
          <w:tcPr>
            <w:tcW w:w="7621" w:type="dxa"/>
          </w:tcPr>
          <w:p w14:paraId="656FACD3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сервиса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(4.9.1)</w:t>
            </w:r>
          </w:p>
          <w:p w14:paraId="0846196F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126" w:type="dxa"/>
          </w:tcPr>
          <w:p w14:paraId="044A77B1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7DE75E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C5DE60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94E5C7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11830D2F" w14:textId="77777777" w:rsidTr="00C26C69">
        <w:trPr>
          <w:trHeight w:val="20"/>
        </w:trPr>
        <w:tc>
          <w:tcPr>
            <w:tcW w:w="7621" w:type="dxa"/>
          </w:tcPr>
          <w:p w14:paraId="185020FC" w14:textId="3CEB1512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A6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45F9248A" w14:textId="77777777" w:rsidR="00A663DE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0E21BD" w14:textId="5E999BC1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1A3120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B334F3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B032BB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3B0D2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55DA2C57" w14:textId="77777777" w:rsidTr="00C26C69">
        <w:trPr>
          <w:trHeight w:val="20"/>
        </w:trPr>
        <w:tc>
          <w:tcPr>
            <w:tcW w:w="7621" w:type="dxa"/>
          </w:tcPr>
          <w:p w14:paraId="6B9D7DEB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(6.0)</w:t>
            </w:r>
          </w:p>
          <w:p w14:paraId="13F482E8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способом.</w:t>
            </w:r>
          </w:p>
        </w:tc>
        <w:tc>
          <w:tcPr>
            <w:tcW w:w="2126" w:type="dxa"/>
          </w:tcPr>
          <w:p w14:paraId="264EAC5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3373A7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8CA9010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E05B5C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C1BE98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47A60D4E" w14:textId="77777777" w:rsidTr="00C26C69">
        <w:trPr>
          <w:trHeight w:val="20"/>
        </w:trPr>
        <w:tc>
          <w:tcPr>
            <w:tcW w:w="7621" w:type="dxa"/>
          </w:tcPr>
          <w:p w14:paraId="2DE3F939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Недропользование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(6.1)</w:t>
            </w:r>
          </w:p>
          <w:p w14:paraId="1DDCBD9A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изысканий;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(карьеры,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отвалы)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(шахты,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способами;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ископаемых;</w:t>
            </w:r>
            <w:bookmarkStart w:id="78" w:name="l374"/>
            <w:bookmarkEnd w:id="78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переработке;</w:t>
            </w:r>
            <w:bookmarkStart w:id="79" w:name="l375"/>
            <w:bookmarkEnd w:id="79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происходит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межселенной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2126" w:type="dxa"/>
          </w:tcPr>
          <w:p w14:paraId="386271C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3B36E94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5A5FFB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C4F71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EBCAF8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027330A4" w14:textId="77777777" w:rsidTr="00C26C69">
        <w:trPr>
          <w:trHeight w:val="20"/>
        </w:trPr>
        <w:tc>
          <w:tcPr>
            <w:tcW w:w="7621" w:type="dxa"/>
          </w:tcPr>
          <w:p w14:paraId="48594593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(6.3)</w:t>
            </w:r>
          </w:p>
          <w:p w14:paraId="23CEE2E2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73D35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(производство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кожи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кожи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промышленности)</w:t>
            </w:r>
          </w:p>
        </w:tc>
        <w:tc>
          <w:tcPr>
            <w:tcW w:w="2126" w:type="dxa"/>
          </w:tcPr>
          <w:p w14:paraId="52E2C0B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007B9F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3762D3F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7B28EA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8182C9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0E0789AE" w14:textId="77777777" w:rsidTr="00C26C69">
        <w:trPr>
          <w:trHeight w:val="20"/>
        </w:trPr>
        <w:tc>
          <w:tcPr>
            <w:tcW w:w="7621" w:type="dxa"/>
          </w:tcPr>
          <w:p w14:paraId="181DB542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(6.4)</w:t>
            </w:r>
          </w:p>
          <w:p w14:paraId="46BF68DD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приводящим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иную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(консервирование,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копчение,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хлебопечение),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напитков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</w:t>
            </w:r>
          </w:p>
        </w:tc>
        <w:tc>
          <w:tcPr>
            <w:tcW w:w="2126" w:type="dxa"/>
          </w:tcPr>
          <w:p w14:paraId="3826C67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299B24E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D5A2EB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7BE9D7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6AB8B3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62C94879" w14:textId="77777777" w:rsidTr="00C26C69">
        <w:trPr>
          <w:trHeight w:val="20"/>
        </w:trPr>
        <w:tc>
          <w:tcPr>
            <w:tcW w:w="7621" w:type="dxa"/>
          </w:tcPr>
          <w:p w14:paraId="52399880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Нефтехимическая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(6.5)</w:t>
            </w:r>
          </w:p>
          <w:p w14:paraId="069C3A80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углеводородного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2126" w:type="dxa"/>
          </w:tcPr>
          <w:p w14:paraId="327CE55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C7808B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3F3057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D26381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E42C69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58945F18" w14:textId="77777777" w:rsidTr="00C26C69">
        <w:trPr>
          <w:trHeight w:val="20"/>
        </w:trPr>
        <w:tc>
          <w:tcPr>
            <w:tcW w:w="7621" w:type="dxa"/>
          </w:tcPr>
          <w:p w14:paraId="5EEE3E05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(6.6)</w:t>
            </w:r>
          </w:p>
          <w:p w14:paraId="74CE2D84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(кирпичей,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пиломатериалов,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подъемников,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126" w:type="dxa"/>
          </w:tcPr>
          <w:p w14:paraId="24B509C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044F5A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08FEF4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CDACC03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0D14D6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317127D" w14:textId="77777777" w:rsidTr="00C26C69">
        <w:trPr>
          <w:trHeight w:val="20"/>
        </w:trPr>
        <w:tc>
          <w:tcPr>
            <w:tcW w:w="7621" w:type="dxa"/>
          </w:tcPr>
          <w:p w14:paraId="4F11140E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(6.7)</w:t>
            </w:r>
          </w:p>
          <w:p w14:paraId="5D3B2BFC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(золоотвалов,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сооружений);</w:t>
            </w:r>
            <w:bookmarkStart w:id="80" w:name="l400"/>
            <w:bookmarkEnd w:id="80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</w:tcPr>
          <w:p w14:paraId="421346A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88A41E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B0FB89F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52AAD7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14D71E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26FAC8E6" w14:textId="77777777" w:rsidTr="00C26C69">
        <w:trPr>
          <w:trHeight w:val="20"/>
        </w:trPr>
        <w:tc>
          <w:tcPr>
            <w:tcW w:w="7621" w:type="dxa"/>
          </w:tcPr>
          <w:p w14:paraId="572D3D5F" w14:textId="77777777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7D983801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53A97E0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855334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79C147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9CACB03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3DB167F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45458166" w14:textId="77777777" w:rsidTr="00C26C69">
        <w:trPr>
          <w:trHeight w:val="20"/>
        </w:trPr>
        <w:tc>
          <w:tcPr>
            <w:tcW w:w="7621" w:type="dxa"/>
          </w:tcPr>
          <w:p w14:paraId="7DF9F352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78F893D6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734C6D1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02821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945B21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1CE720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7FA381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5352DC63" w14:textId="77777777" w:rsidTr="00C26C69">
        <w:trPr>
          <w:trHeight w:val="20"/>
        </w:trPr>
        <w:tc>
          <w:tcPr>
            <w:tcW w:w="7621" w:type="dxa"/>
          </w:tcPr>
          <w:p w14:paraId="1681F9C1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Складские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(6.9.1)</w:t>
            </w:r>
          </w:p>
          <w:p w14:paraId="13571079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воздухе</w:t>
            </w:r>
          </w:p>
        </w:tc>
        <w:tc>
          <w:tcPr>
            <w:tcW w:w="2126" w:type="dxa"/>
          </w:tcPr>
          <w:p w14:paraId="0E1F9DA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DEF7272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6065F6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D8699C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FC568CF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3436CD9" w14:textId="77777777" w:rsidTr="00C26C69">
        <w:trPr>
          <w:trHeight w:val="20"/>
        </w:trPr>
        <w:tc>
          <w:tcPr>
            <w:tcW w:w="7621" w:type="dxa"/>
          </w:tcPr>
          <w:p w14:paraId="2CDDA04D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Научно-</w:t>
            </w:r>
          </w:p>
          <w:p w14:paraId="4D5B77BF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(6.12)</w:t>
            </w:r>
          </w:p>
          <w:p w14:paraId="490DC90E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бизнес-инкубаторов</w:t>
            </w:r>
          </w:p>
        </w:tc>
        <w:tc>
          <w:tcPr>
            <w:tcW w:w="2126" w:type="dxa"/>
          </w:tcPr>
          <w:p w14:paraId="30E702C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962DE0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0EC291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EF1A8A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7DF0EB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31C39514" w14:textId="77777777" w:rsidTr="00C26C69">
        <w:trPr>
          <w:trHeight w:val="20"/>
        </w:trPr>
        <w:tc>
          <w:tcPr>
            <w:tcW w:w="7621" w:type="dxa"/>
          </w:tcPr>
          <w:p w14:paraId="7CB3A4C8" w14:textId="77777777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(7.0)</w:t>
            </w:r>
          </w:p>
          <w:p w14:paraId="12C598DA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14:paraId="418590F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C179FF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161663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09BBD8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425E7A19" w14:textId="77777777" w:rsidTr="00C26C69">
        <w:trPr>
          <w:trHeight w:val="20"/>
        </w:trPr>
        <w:tc>
          <w:tcPr>
            <w:tcW w:w="7621" w:type="dxa"/>
          </w:tcPr>
          <w:p w14:paraId="373AE55A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697D734D" w14:textId="77777777" w:rsidR="00A6004D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0CBD475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4676DF6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EF2528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154EEE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9073168" w14:textId="77777777" w:rsidR="004E29CB" w:rsidRPr="00C26C69" w:rsidRDefault="004E29C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33FF3C2C" w14:textId="77777777" w:rsidR="004E29CB" w:rsidRPr="00C26C69" w:rsidRDefault="004E29C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8F70D5E" w14:textId="42A56197" w:rsidR="007601BE" w:rsidRPr="00C26C69" w:rsidRDefault="007601BE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1" w:name="_Toc129608392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52A40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32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Коммунально-складская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(П-2)</w:t>
      </w:r>
      <w:bookmarkEnd w:id="81"/>
    </w:p>
    <w:p w14:paraId="18C8C17E" w14:textId="77777777" w:rsidR="008B32BA" w:rsidRPr="00C26C69" w:rsidRDefault="008B32BA" w:rsidP="00C26C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B3B94A" w14:textId="77777777" w:rsidR="00B60D3C" w:rsidRPr="00C26C69" w:rsidRDefault="00B60D3C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C26C69" w14:paraId="0F9ED2CD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51D846C4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711FA2D8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729E9" w14:textId="40702326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FA9C9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FB14B34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C26C69" w14:paraId="201DE6DF" w14:textId="77777777" w:rsidTr="00C26C69">
        <w:trPr>
          <w:trHeight w:val="20"/>
        </w:trPr>
        <w:tc>
          <w:tcPr>
            <w:tcW w:w="7621" w:type="dxa"/>
          </w:tcPr>
          <w:p w14:paraId="5B09ABD5" w14:textId="77777777" w:rsidR="008A04E4" w:rsidRPr="00C26C69" w:rsidRDefault="008A04E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1D11EE69" w14:textId="77777777" w:rsidR="00B60D3C" w:rsidRPr="00C26C69" w:rsidRDefault="008A04E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53F3F86D" w14:textId="77777777" w:rsidR="00B60D3C" w:rsidRPr="00C26C69" w:rsidRDefault="00B60D3C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18E55F9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5C850C45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7349299" w14:textId="77777777" w:rsidR="00B60D3C" w:rsidRPr="00C26C69" w:rsidRDefault="00B60D3C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6E8E820" w14:textId="77777777" w:rsidR="00B60D3C" w:rsidRPr="00C26C69" w:rsidRDefault="00B60D3C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393B683B" w14:textId="77777777" w:rsidTr="00C26C69">
        <w:trPr>
          <w:trHeight w:val="20"/>
        </w:trPr>
        <w:tc>
          <w:tcPr>
            <w:tcW w:w="7621" w:type="dxa"/>
          </w:tcPr>
          <w:p w14:paraId="362ECB49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3C3973EE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3214516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64056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E2F306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360F248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6A915CD7" w14:textId="77777777" w:rsidTr="00C26C69">
        <w:trPr>
          <w:trHeight w:val="20"/>
        </w:trPr>
        <w:tc>
          <w:tcPr>
            <w:tcW w:w="7621" w:type="dxa"/>
          </w:tcPr>
          <w:p w14:paraId="371A827D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0F0CD433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7A355362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ACCD2E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EC3F54F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EA6A83F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32E3EA1C" w14:textId="77777777" w:rsidTr="00C26C69">
        <w:trPr>
          <w:trHeight w:val="20"/>
        </w:trPr>
        <w:tc>
          <w:tcPr>
            <w:tcW w:w="7621" w:type="dxa"/>
          </w:tcPr>
          <w:p w14:paraId="65A389C8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4DE9AA27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1831749C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C53415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0FF6B9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1CE9143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CA78D49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E0B34DD" w14:textId="77777777" w:rsidTr="00C26C69">
        <w:trPr>
          <w:trHeight w:val="20"/>
        </w:trPr>
        <w:tc>
          <w:tcPr>
            <w:tcW w:w="7621" w:type="dxa"/>
          </w:tcPr>
          <w:p w14:paraId="6C98FDAD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сервиса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(4.9.1)</w:t>
            </w:r>
          </w:p>
          <w:p w14:paraId="4448B6F4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126" w:type="dxa"/>
          </w:tcPr>
          <w:p w14:paraId="349F9811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998D74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2D48DB5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F4D282D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212EB00B" w14:textId="77777777" w:rsidTr="00C26C69">
        <w:trPr>
          <w:trHeight w:val="20"/>
        </w:trPr>
        <w:tc>
          <w:tcPr>
            <w:tcW w:w="7621" w:type="dxa"/>
          </w:tcPr>
          <w:p w14:paraId="0EF7FF7E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14:paraId="5B114C54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41AA1E43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3657D1D3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2194B3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F6671D6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82A132F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5FECD635" w14:textId="77777777" w:rsidTr="00C26C69">
        <w:trPr>
          <w:trHeight w:val="20"/>
        </w:trPr>
        <w:tc>
          <w:tcPr>
            <w:tcW w:w="7621" w:type="dxa"/>
          </w:tcPr>
          <w:p w14:paraId="172451CB" w14:textId="77777777" w:rsidR="00830F02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67628A46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4A5F7BBE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C1AF978" w14:textId="77777777" w:rsidR="001E0B31" w:rsidRPr="00C26C69" w:rsidRDefault="001E0B31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1E15B71" w14:textId="77777777" w:rsidR="001E0B31" w:rsidRPr="00C26C69" w:rsidRDefault="001E0B31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D7DD8A3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09221BC3" w14:textId="77777777" w:rsidTr="000C2F44">
        <w:trPr>
          <w:trHeight w:val="20"/>
        </w:trPr>
        <w:tc>
          <w:tcPr>
            <w:tcW w:w="7621" w:type="dxa"/>
          </w:tcPr>
          <w:p w14:paraId="1BE285CC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5C33B514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46B6B587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A5EE025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4C9DF0E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F7F0057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63CE4CC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548BF9B6" w14:textId="77777777" w:rsidTr="000C2F44">
        <w:trPr>
          <w:trHeight w:val="20"/>
        </w:trPr>
        <w:tc>
          <w:tcPr>
            <w:tcW w:w="7621" w:type="dxa"/>
          </w:tcPr>
          <w:p w14:paraId="7C8FBD69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Складские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(6.9.1)</w:t>
            </w:r>
          </w:p>
          <w:p w14:paraId="3162607A" w14:textId="77777777" w:rsidR="001738A3" w:rsidRPr="00C26C69" w:rsidRDefault="001738A3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воздухе</w:t>
            </w:r>
          </w:p>
        </w:tc>
        <w:tc>
          <w:tcPr>
            <w:tcW w:w="2126" w:type="dxa"/>
          </w:tcPr>
          <w:p w14:paraId="261C019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B74B19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6CE34F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FD1CCC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EA9D63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672EE462" w14:textId="77777777" w:rsidTr="000C2F44">
        <w:trPr>
          <w:trHeight w:val="20"/>
        </w:trPr>
        <w:tc>
          <w:tcPr>
            <w:tcW w:w="7621" w:type="dxa"/>
          </w:tcPr>
          <w:p w14:paraId="18F78D2B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(7.0)</w:t>
            </w:r>
          </w:p>
          <w:p w14:paraId="6BEF5A20" w14:textId="77777777" w:rsidR="001738A3" w:rsidRPr="00C26C69" w:rsidRDefault="001738A3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14:paraId="58615D9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A50F76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F2EDF3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4360371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43D2D863" w14:textId="77777777" w:rsidTr="000C2F44">
        <w:trPr>
          <w:trHeight w:val="20"/>
        </w:trPr>
        <w:tc>
          <w:tcPr>
            <w:tcW w:w="7621" w:type="dxa"/>
          </w:tcPr>
          <w:p w14:paraId="0CFC77BE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4C8A7C54" w14:textId="77777777" w:rsidR="001738A3" w:rsidRPr="00C26C69" w:rsidRDefault="001738A3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7D0873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5E04DFB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91C598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FA40EA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20E1CAE6" w14:textId="77777777" w:rsidR="00B60D3C" w:rsidRPr="00C26C69" w:rsidRDefault="00B60D3C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1131AAA1" w14:textId="77777777" w:rsidR="00B60D3C" w:rsidRPr="00C26C69" w:rsidRDefault="00B60D3C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396BAA7F" w14:textId="77777777" w:rsidR="00B60D3C" w:rsidRPr="00CC6342" w:rsidRDefault="00B60D3C" w:rsidP="008B32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7892F7" w14:textId="77777777" w:rsidR="00376AF4" w:rsidRPr="00C26C69" w:rsidRDefault="00376AF4" w:rsidP="00C26C69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2" w:name="_Toc129608393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инженерной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транспортной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инфраструктуры</w:t>
      </w:r>
      <w:bookmarkEnd w:id="82"/>
    </w:p>
    <w:p w14:paraId="16AAFCDA" w14:textId="77777777" w:rsidR="00376AF4" w:rsidRPr="00C26C69" w:rsidRDefault="00376AF4" w:rsidP="00C26C6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14:paraId="38B2F90F" w14:textId="17591757" w:rsidR="00376AF4" w:rsidRPr="00C26C69" w:rsidRDefault="00376AF4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3" w:name="_Toc129608394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инженерной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инфраструктуры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(И-1)</w:t>
      </w:r>
      <w:bookmarkEnd w:id="83"/>
    </w:p>
    <w:p w14:paraId="45098153" w14:textId="77777777" w:rsidR="008B32BA" w:rsidRPr="00C26C69" w:rsidRDefault="008B32BA" w:rsidP="00C26C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B334EE" w14:textId="77777777" w:rsidR="0029568A" w:rsidRPr="00C26C69" w:rsidRDefault="0029568A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CC6342" w:rsidRPr="00C26C69" w14:paraId="3C09D3C8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2E0257E4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AF29FF8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FB447" w14:textId="6905F018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3D0B2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4CA32C0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CC6342" w:rsidRPr="00C26C69" w14:paraId="4225E8D7" w14:textId="77777777" w:rsidTr="00C26C69">
        <w:trPr>
          <w:trHeight w:val="20"/>
        </w:trPr>
        <w:tc>
          <w:tcPr>
            <w:tcW w:w="7621" w:type="dxa"/>
          </w:tcPr>
          <w:p w14:paraId="600E65F0" w14:textId="77777777" w:rsidR="0029568A" w:rsidRPr="00C26C69" w:rsidRDefault="0029568A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23699091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23DBBF21" w14:textId="77777777" w:rsidR="0029568A" w:rsidRPr="00C26C69" w:rsidRDefault="0029568A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0400E29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746C0512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F0B7CFF" w14:textId="77777777" w:rsidR="0029568A" w:rsidRPr="00C26C69" w:rsidRDefault="0029568A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6C72D69" w14:textId="77777777" w:rsidR="0029568A" w:rsidRPr="00C26C69" w:rsidRDefault="0029568A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6342" w:rsidRPr="00C26C69" w14:paraId="390D9246" w14:textId="77777777" w:rsidTr="00C26C69">
        <w:trPr>
          <w:trHeight w:val="20"/>
        </w:trPr>
        <w:tc>
          <w:tcPr>
            <w:tcW w:w="7621" w:type="dxa"/>
          </w:tcPr>
          <w:p w14:paraId="436255D3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2E8351B3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7EE215E4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26ED22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081D60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FFD720E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51E3A140" w14:textId="77777777" w:rsidTr="00C26C69">
        <w:trPr>
          <w:trHeight w:val="20"/>
        </w:trPr>
        <w:tc>
          <w:tcPr>
            <w:tcW w:w="7621" w:type="dxa"/>
          </w:tcPr>
          <w:p w14:paraId="58B165C3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2899DDFB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31E5AE7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363D61D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819F52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6DF5C4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2448429B" w14:textId="77777777" w:rsidTr="00C26C69">
        <w:trPr>
          <w:trHeight w:val="20"/>
        </w:trPr>
        <w:tc>
          <w:tcPr>
            <w:tcW w:w="7621" w:type="dxa"/>
          </w:tcPr>
          <w:p w14:paraId="24ADFA74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416E04B0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34B6B7E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0B98B8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929C05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1C563D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C94D1F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004D" w:rsidRPr="00C26C69" w14:paraId="5E975201" w14:textId="77777777" w:rsidTr="00C26C69">
        <w:trPr>
          <w:trHeight w:val="20"/>
        </w:trPr>
        <w:tc>
          <w:tcPr>
            <w:tcW w:w="7621" w:type="dxa"/>
          </w:tcPr>
          <w:p w14:paraId="6453E838" w14:textId="4E9F812E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02008F2E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6A81923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7D3B5F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FF83E49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17A5EE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77261587" w14:textId="77777777" w:rsidTr="00C26C69">
        <w:trPr>
          <w:trHeight w:val="20"/>
        </w:trPr>
        <w:tc>
          <w:tcPr>
            <w:tcW w:w="7621" w:type="dxa"/>
          </w:tcPr>
          <w:p w14:paraId="6E31CFE5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(6.7)</w:t>
            </w:r>
          </w:p>
          <w:p w14:paraId="080174BD" w14:textId="77777777" w:rsidR="00830F02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(золоотвалов,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сооружений);</w:t>
            </w:r>
          </w:p>
          <w:p w14:paraId="3AE8238B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</w:tcPr>
          <w:p w14:paraId="76A85DC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42212F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A3ED48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76BA1A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1CB9F546" w14:textId="77777777" w:rsidTr="00C26C69">
        <w:trPr>
          <w:trHeight w:val="20"/>
        </w:trPr>
        <w:tc>
          <w:tcPr>
            <w:tcW w:w="7621" w:type="dxa"/>
          </w:tcPr>
          <w:p w14:paraId="0B14D85A" w14:textId="77777777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39BCB55C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17865AE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859E02E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AFA082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5175F8F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7FA3A5D5" w14:textId="77777777" w:rsidTr="00C26C69">
        <w:trPr>
          <w:trHeight w:val="20"/>
        </w:trPr>
        <w:tc>
          <w:tcPr>
            <w:tcW w:w="7621" w:type="dxa"/>
          </w:tcPr>
          <w:p w14:paraId="25034FE1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0B1C2F3A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534C784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7AFC63D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D54E8B3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D7013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5088C8AA" w14:textId="77777777" w:rsidTr="00C26C69">
        <w:trPr>
          <w:trHeight w:val="20"/>
        </w:trPr>
        <w:tc>
          <w:tcPr>
            <w:tcW w:w="7621" w:type="dxa"/>
          </w:tcPr>
          <w:p w14:paraId="441DCE7F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4687AA30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5D98DB49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C217648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AC37E2D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8CC4BE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1899E0CF" w14:textId="77777777" w:rsidR="0029568A" w:rsidRPr="00C26C69" w:rsidRDefault="0029568A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625211A1" w14:textId="77777777" w:rsidR="0029568A" w:rsidRPr="00C26C69" w:rsidRDefault="0029568A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017B42AE" w14:textId="77777777" w:rsidR="008B32BA" w:rsidRPr="00CC6342" w:rsidRDefault="008B32BA" w:rsidP="008B32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9C3FB" w14:textId="09D8AA22" w:rsidR="00376AF4" w:rsidRPr="00C26C69" w:rsidRDefault="00376AF4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4" w:name="_Toc129608395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транспортной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инфраструктуры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(Т-1)</w:t>
      </w:r>
      <w:bookmarkEnd w:id="84"/>
    </w:p>
    <w:p w14:paraId="21A06BEC" w14:textId="77777777" w:rsidR="000F5FCF" w:rsidRPr="00CC6342" w:rsidRDefault="000F5FCF" w:rsidP="000F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905CB" w14:textId="77777777" w:rsidR="000F5FCF" w:rsidRPr="00C26C69" w:rsidRDefault="000F5FCF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CC6342" w:rsidRPr="00C26C69" w14:paraId="15148A01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C3FF40B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C8225C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0570D" w14:textId="52A8809B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86F0F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7D9440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CC6342" w:rsidRPr="00C26C69" w14:paraId="1C323985" w14:textId="77777777" w:rsidTr="00C26C69">
        <w:trPr>
          <w:trHeight w:val="20"/>
        </w:trPr>
        <w:tc>
          <w:tcPr>
            <w:tcW w:w="7621" w:type="dxa"/>
          </w:tcPr>
          <w:p w14:paraId="4FFF15B0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07EFEC2A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1A43B7F7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2F534C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03F5A88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24F29C6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2024588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6342" w:rsidRPr="00C26C69" w14:paraId="3468FC3F" w14:textId="77777777" w:rsidTr="00C26C69">
        <w:trPr>
          <w:trHeight w:val="20"/>
        </w:trPr>
        <w:tc>
          <w:tcPr>
            <w:tcW w:w="7621" w:type="dxa"/>
          </w:tcPr>
          <w:p w14:paraId="4DD555E4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0C4CFCF9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0919A94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CE3C32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8C1BF00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BC94BAD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2C3638C1" w14:textId="77777777" w:rsidTr="00C26C69">
        <w:trPr>
          <w:trHeight w:val="20"/>
        </w:trPr>
        <w:tc>
          <w:tcPr>
            <w:tcW w:w="7621" w:type="dxa"/>
          </w:tcPr>
          <w:p w14:paraId="3AA1D2E8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6D24D5D6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392C5E7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631C30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E144A7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B79D6E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324085" w:rsidRPr="00C26C69" w14:paraId="79C07B8B" w14:textId="77777777" w:rsidTr="00C26C69">
        <w:trPr>
          <w:trHeight w:val="20"/>
        </w:trPr>
        <w:tc>
          <w:tcPr>
            <w:tcW w:w="7621" w:type="dxa"/>
          </w:tcPr>
          <w:p w14:paraId="372C1FFA" w14:textId="77777777" w:rsidR="00324085" w:rsidRPr="00C26C69" w:rsidRDefault="00324085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(4.4)</w:t>
            </w:r>
          </w:p>
          <w:p w14:paraId="32D387D2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26" w:type="dxa"/>
          </w:tcPr>
          <w:p w14:paraId="780E607F" w14:textId="77777777" w:rsidR="00324085" w:rsidRPr="00C26C69" w:rsidRDefault="00324085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A98E6D7" w14:textId="77777777" w:rsidR="00324085" w:rsidRPr="00C26C69" w:rsidRDefault="00324085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36DCA5F1" w14:textId="77777777" w:rsidR="00324085" w:rsidRPr="00C26C69" w:rsidRDefault="00324085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9D6CE3D" w14:textId="77777777" w:rsidR="00324085" w:rsidRPr="00C26C69" w:rsidRDefault="00324085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0B2E322" w14:textId="77777777" w:rsidR="00324085" w:rsidRPr="00C26C69" w:rsidRDefault="00324085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004D" w:rsidRPr="00C26C69" w14:paraId="33159F9A" w14:textId="77777777" w:rsidTr="00C26C69">
        <w:trPr>
          <w:trHeight w:val="20"/>
        </w:trPr>
        <w:tc>
          <w:tcPr>
            <w:tcW w:w="7621" w:type="dxa"/>
          </w:tcPr>
          <w:p w14:paraId="68508EC9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7582A8A2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308C331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D916E2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F3B6B64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593AF0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DAE4EE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004D" w:rsidRPr="00C26C69" w14:paraId="1A86936F" w14:textId="77777777" w:rsidTr="00C26C69">
        <w:trPr>
          <w:trHeight w:val="20"/>
        </w:trPr>
        <w:tc>
          <w:tcPr>
            <w:tcW w:w="7621" w:type="dxa"/>
          </w:tcPr>
          <w:p w14:paraId="5F98ACD0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сервиса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(4.9.1)</w:t>
            </w:r>
          </w:p>
          <w:p w14:paraId="7F2A878B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126" w:type="dxa"/>
          </w:tcPr>
          <w:p w14:paraId="1D9ED37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1241CC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170EB3E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33FD613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1721784D" w14:textId="77777777" w:rsidTr="00C26C69">
        <w:trPr>
          <w:trHeight w:val="20"/>
        </w:trPr>
        <w:tc>
          <w:tcPr>
            <w:tcW w:w="7621" w:type="dxa"/>
          </w:tcPr>
          <w:p w14:paraId="2A7997F5" w14:textId="56AF6AD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15C7585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1B95B0C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8AB25E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8D9A21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02C861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FC2C10" w:rsidRPr="00C26C69" w14:paraId="0334474C" w14:textId="77777777" w:rsidTr="00C26C69">
        <w:trPr>
          <w:trHeight w:val="20"/>
        </w:trPr>
        <w:tc>
          <w:tcPr>
            <w:tcW w:w="7621" w:type="dxa"/>
          </w:tcPr>
          <w:p w14:paraId="7A10E82D" w14:textId="77777777" w:rsidR="00830F02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75A80E1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4B3273D5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92919C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6E908B4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4FFC4F9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FC2C10" w:rsidRPr="00C26C69" w14:paraId="77050370" w14:textId="77777777" w:rsidTr="00C26C69">
        <w:trPr>
          <w:trHeight w:val="20"/>
        </w:trPr>
        <w:tc>
          <w:tcPr>
            <w:tcW w:w="7621" w:type="dxa"/>
          </w:tcPr>
          <w:p w14:paraId="079FE2F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1BD3B61E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23FE5BD5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015B4C8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BC56045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E0AFFD3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479B7F13" w14:textId="77777777" w:rsidTr="00C26C69">
        <w:trPr>
          <w:trHeight w:val="20"/>
        </w:trPr>
        <w:tc>
          <w:tcPr>
            <w:tcW w:w="7621" w:type="dxa"/>
          </w:tcPr>
          <w:p w14:paraId="1661CBF6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Транспорт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(7.0)</w:t>
            </w:r>
          </w:p>
          <w:p w14:paraId="40DA61FA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14:paraId="14ED83D9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6E7CF0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5FD5BE4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3BAFD7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4F53B6CF" w14:textId="77777777" w:rsidTr="00C26C69">
        <w:trPr>
          <w:trHeight w:val="20"/>
        </w:trPr>
        <w:tc>
          <w:tcPr>
            <w:tcW w:w="7621" w:type="dxa"/>
          </w:tcPr>
          <w:p w14:paraId="3366CD80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09E679E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69E0251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FB6201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4EBB63B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1BA9E31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5F32C327" w14:textId="77777777" w:rsidR="000F5FCF" w:rsidRPr="00C26C69" w:rsidRDefault="000F5FCF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3975A628" w14:textId="77777777" w:rsidR="000F5FCF" w:rsidRPr="00C26C69" w:rsidRDefault="000F5FCF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1741117" w14:textId="77777777" w:rsidR="008D411E" w:rsidRPr="00CC6342" w:rsidRDefault="008D411E" w:rsidP="008B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080EA" w14:textId="77777777" w:rsidR="008D411E" w:rsidRPr="00C26C69" w:rsidRDefault="008D411E" w:rsidP="00C26C69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5" w:name="_Toc129608396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рекреационного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bookmarkEnd w:id="85"/>
    </w:p>
    <w:p w14:paraId="501E57AA" w14:textId="77777777" w:rsidR="008D411E" w:rsidRPr="00C26C69" w:rsidRDefault="008D411E" w:rsidP="00C26C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3715F99D" w14:textId="199EA420" w:rsidR="008D411E" w:rsidRPr="00C26C69" w:rsidRDefault="008D411E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6" w:name="_Toc129608397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5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естественного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ландшафта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(Р-1)</w:t>
      </w:r>
      <w:bookmarkEnd w:id="86"/>
    </w:p>
    <w:p w14:paraId="1AC9A5EF" w14:textId="77777777" w:rsidR="00992AAB" w:rsidRPr="00C26C69" w:rsidRDefault="00992AA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E25B07" w:rsidRPr="00C26C69" w14:paraId="0BAFDF02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4EF7A65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323753DA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89FE6" w14:textId="2E7300AE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3AFBE4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ADE42A8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E25B07" w:rsidRPr="00C26C69" w14:paraId="451896D3" w14:textId="77777777" w:rsidTr="00C26C69">
        <w:trPr>
          <w:trHeight w:val="20"/>
        </w:trPr>
        <w:tc>
          <w:tcPr>
            <w:tcW w:w="7621" w:type="dxa"/>
          </w:tcPr>
          <w:p w14:paraId="750AF723" w14:textId="77777777" w:rsidR="00992AAB" w:rsidRPr="00C26C69" w:rsidRDefault="00992AA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1C294A65" w14:textId="77777777" w:rsidR="00A663DE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B7E862" w14:textId="15D15EAA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6A5ADC61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AC55AD7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03ACFA2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B3C586A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C26C69" w14:paraId="35B69C0E" w14:textId="77777777" w:rsidTr="00C26C69">
        <w:trPr>
          <w:trHeight w:val="20"/>
        </w:trPr>
        <w:tc>
          <w:tcPr>
            <w:tcW w:w="7621" w:type="dxa"/>
          </w:tcPr>
          <w:p w14:paraId="6667E2D4" w14:textId="2E52096C" w:rsidR="00992AAB" w:rsidRPr="00C26C69" w:rsidRDefault="00992AA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2E200D15" w14:textId="77777777" w:rsidR="00A663DE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75D973" w14:textId="57D554B8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5623E2F9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9C74E43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E123815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BFE4C02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C26C69" w14:paraId="73FFAFD3" w14:textId="77777777" w:rsidTr="002F59B3">
        <w:trPr>
          <w:trHeight w:val="20"/>
        </w:trPr>
        <w:tc>
          <w:tcPr>
            <w:tcW w:w="7621" w:type="dxa"/>
          </w:tcPr>
          <w:p w14:paraId="398D88D2" w14:textId="77777777" w:rsidR="00992AAB" w:rsidRPr="00C26C69" w:rsidRDefault="00992AA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05C6C1ED" w14:textId="77777777" w:rsidR="00741B56" w:rsidRPr="00C26C69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350A4836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6811269" w14:textId="77777777" w:rsidR="00992AAB" w:rsidRPr="00C26C69" w:rsidRDefault="00992AAB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0AC3B56" w14:textId="77777777" w:rsidR="00992AAB" w:rsidRPr="00C26C69" w:rsidRDefault="00992AAB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A6D0903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2360E4B4" w14:textId="77777777" w:rsidTr="002F59B3">
        <w:trPr>
          <w:trHeight w:val="20"/>
        </w:trPr>
        <w:tc>
          <w:tcPr>
            <w:tcW w:w="7621" w:type="dxa"/>
          </w:tcPr>
          <w:p w14:paraId="330920FF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обороны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(8.0)</w:t>
            </w:r>
          </w:p>
          <w:p w14:paraId="38208B48" w14:textId="77777777" w:rsidR="00712380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43AD7C" w14:textId="22197EC9" w:rsidR="00741B56" w:rsidRPr="00C26C69" w:rsidRDefault="00741B56" w:rsidP="00712380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дислокация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флота),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частей;</w:t>
            </w:r>
            <w:bookmarkStart w:id="87" w:name="l462"/>
            <w:bookmarkEnd w:id="87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академий;</w:t>
            </w:r>
            <w:bookmarkStart w:id="88" w:name="l463"/>
            <w:bookmarkEnd w:id="88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</w:tcPr>
          <w:p w14:paraId="3F630F2A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49A309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2008442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8DEB8B5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0A2C8645" w14:textId="77777777" w:rsidTr="002F59B3">
        <w:trPr>
          <w:trHeight w:val="20"/>
        </w:trPr>
        <w:tc>
          <w:tcPr>
            <w:tcW w:w="7621" w:type="dxa"/>
          </w:tcPr>
          <w:p w14:paraId="573284E9" w14:textId="77777777" w:rsidR="00DF7094" w:rsidRPr="00C26C69" w:rsidRDefault="00DF7094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вооруженных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(8.1)</w:t>
            </w:r>
          </w:p>
          <w:p w14:paraId="057B8D3A" w14:textId="77777777" w:rsidR="00A663DE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bookmarkStart w:id="89" w:name="l467"/>
            <w:bookmarkEnd w:id="89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производством,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(хранилища,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21CF56" w14:textId="3B7B5513" w:rsidR="00741B56" w:rsidRPr="00C26C69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объекты);</w:t>
            </w:r>
            <w:bookmarkStart w:id="90" w:name="l468"/>
            <w:bookmarkEnd w:id="90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административно-территориальные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14:paraId="541BF746" w14:textId="77777777" w:rsidR="00DF7094" w:rsidRPr="00C26C69" w:rsidRDefault="00DF7094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FEA1AE3" w14:textId="77777777" w:rsidR="00DF7094" w:rsidRPr="00C26C69" w:rsidRDefault="00DF7094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31643DD" w14:textId="77777777" w:rsidR="00DF7094" w:rsidRPr="00C26C69" w:rsidRDefault="00DF7094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8366779" w14:textId="77777777" w:rsidR="00DF7094" w:rsidRPr="00C26C69" w:rsidRDefault="00DF7094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094BADBD" w14:textId="77777777" w:rsidTr="002F59B3">
        <w:trPr>
          <w:trHeight w:val="20"/>
        </w:trPr>
        <w:tc>
          <w:tcPr>
            <w:tcW w:w="7621" w:type="dxa"/>
          </w:tcPr>
          <w:p w14:paraId="6927BB76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природных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территорий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(9.1)</w:t>
            </w:r>
          </w:p>
          <w:p w14:paraId="6FBFF9AA" w14:textId="77777777" w:rsidR="00741B56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зоне,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частности:</w:t>
            </w:r>
            <w:bookmarkStart w:id="91" w:name="l484"/>
            <w:bookmarkEnd w:id="91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лесопарках,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заказниках,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ценными</w:t>
            </w:r>
          </w:p>
          <w:p w14:paraId="344F9920" w14:textId="38F37AEF" w:rsidR="00712380" w:rsidRPr="00C26C69" w:rsidRDefault="0071238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B232BE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B51A63A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662B4A5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3B8F2EA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23610059" w14:textId="77777777" w:rsidTr="002F59B3">
        <w:trPr>
          <w:trHeight w:val="20"/>
        </w:trPr>
        <w:tc>
          <w:tcPr>
            <w:tcW w:w="7621" w:type="dxa"/>
          </w:tcPr>
          <w:p w14:paraId="3754DE03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(10.4)</w:t>
            </w:r>
          </w:p>
          <w:p w14:paraId="4DD5F553" w14:textId="77777777" w:rsidR="00741B56" w:rsidRPr="00C26C69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</w:t>
            </w:r>
          </w:p>
        </w:tc>
        <w:tc>
          <w:tcPr>
            <w:tcW w:w="2126" w:type="dxa"/>
          </w:tcPr>
          <w:p w14:paraId="243161FF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5893C3F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CD8F0BD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99850D0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C26C69" w14:paraId="04CCE878" w14:textId="77777777" w:rsidTr="002F59B3">
        <w:trPr>
          <w:trHeight w:val="20"/>
        </w:trPr>
        <w:tc>
          <w:tcPr>
            <w:tcW w:w="7621" w:type="dxa"/>
          </w:tcPr>
          <w:p w14:paraId="5B57266E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A310928" w14:textId="77777777" w:rsidR="00A663DE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6A2A78" w14:textId="641F9200" w:rsidR="00741B56" w:rsidRPr="00C26C69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8EC15A3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406D219" w14:textId="77777777" w:rsidR="00DF7094" w:rsidRPr="00C26C69" w:rsidRDefault="00DF7094" w:rsidP="002F59B3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4B6F8A7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A6DE3E8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3FEE503" w14:textId="77777777" w:rsidR="00992AAB" w:rsidRPr="002F59B3" w:rsidRDefault="00992AAB" w:rsidP="002F59B3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A47E61" w14:textId="77777777" w:rsidR="00992AAB" w:rsidRPr="002F59B3" w:rsidRDefault="00992AAB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5D57356A" w14:textId="77777777" w:rsidTr="00712380">
        <w:trPr>
          <w:trHeight w:val="20"/>
          <w:tblHeader/>
        </w:trPr>
        <w:tc>
          <w:tcPr>
            <w:tcW w:w="7621" w:type="dxa"/>
            <w:vAlign w:val="center"/>
          </w:tcPr>
          <w:p w14:paraId="5591245B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3C2C9E16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98278" w14:textId="16A76768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EEC37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8E3C7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6C11EFE4" w14:textId="77777777" w:rsidTr="00712380">
        <w:trPr>
          <w:trHeight w:val="20"/>
        </w:trPr>
        <w:tc>
          <w:tcPr>
            <w:tcW w:w="7621" w:type="dxa"/>
          </w:tcPr>
          <w:p w14:paraId="75A90177" w14:textId="77777777" w:rsidR="00992AAB" w:rsidRPr="002F59B3" w:rsidRDefault="00992AAB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6FAA29E3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6E15ECD0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A2AD16F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37B1827D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2FE7D638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64176ADB" w14:textId="77777777" w:rsidR="00992AAB" w:rsidRPr="002F59B3" w:rsidRDefault="00992AAB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16B3F01" w14:textId="77777777" w:rsidR="008B32BA" w:rsidRPr="00CC6342" w:rsidRDefault="008B32BA" w:rsidP="008B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CF556" w14:textId="21AF20B5" w:rsidR="008D411E" w:rsidRPr="002F59B3" w:rsidRDefault="008D411E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92" w:name="_Toc129608398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рекреационного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(Р-2)</w:t>
      </w:r>
      <w:bookmarkEnd w:id="92"/>
    </w:p>
    <w:p w14:paraId="1B3CB458" w14:textId="77777777" w:rsidR="008B32BA" w:rsidRPr="00CC6342" w:rsidRDefault="008B32BA" w:rsidP="008B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F4E1E" w14:textId="77777777" w:rsidR="00000D01" w:rsidRPr="002F59B3" w:rsidRDefault="00000D01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E25B07" w:rsidRPr="002F59B3" w14:paraId="12A29E87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BC48693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D6B9FA7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8A9E0" w14:textId="381CE2B0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9D8E7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A0310A6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741B56" w:rsidRPr="002F59B3" w14:paraId="4A0EA886" w14:textId="77777777" w:rsidTr="002F59B3">
        <w:trPr>
          <w:trHeight w:val="20"/>
        </w:trPr>
        <w:tc>
          <w:tcPr>
            <w:tcW w:w="7621" w:type="dxa"/>
          </w:tcPr>
          <w:p w14:paraId="03A85BF1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1DECF712" w14:textId="77777777" w:rsidR="00A663DE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DBD72F" w14:textId="61D0AF96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48DB0D7A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6A0CE46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161BD0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535BFE0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741B56" w:rsidRPr="002F59B3" w14:paraId="7AF058B4" w14:textId="77777777" w:rsidTr="002F59B3">
        <w:trPr>
          <w:trHeight w:val="20"/>
        </w:trPr>
        <w:tc>
          <w:tcPr>
            <w:tcW w:w="7621" w:type="dxa"/>
          </w:tcPr>
          <w:p w14:paraId="2B62020E" w14:textId="6DE36A61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5FED2FCB" w14:textId="77777777" w:rsid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F5A4AE" w14:textId="58195C0C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0FBBA000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BF5CBFC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F9F4DEE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D7D4C98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019C2B8A" w14:textId="77777777" w:rsidTr="002F59B3">
        <w:trPr>
          <w:trHeight w:val="20"/>
        </w:trPr>
        <w:tc>
          <w:tcPr>
            <w:tcW w:w="7621" w:type="dxa"/>
          </w:tcPr>
          <w:p w14:paraId="7187EA66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Отдых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(рекреация)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(5.0)</w:t>
            </w:r>
          </w:p>
          <w:p w14:paraId="5F6E189A" w14:textId="77777777" w:rsidR="00A663DE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пешими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пикников,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охоты,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деятельности;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водохранилищами,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пляжами,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них.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383262" w14:textId="34313940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26" w:type="dxa"/>
          </w:tcPr>
          <w:p w14:paraId="34F19FA9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486E9DE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6C6AA76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E864F46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72CDB19B" w14:textId="77777777" w:rsidTr="002F59B3">
        <w:trPr>
          <w:trHeight w:val="20"/>
        </w:trPr>
        <w:tc>
          <w:tcPr>
            <w:tcW w:w="7621" w:type="dxa"/>
          </w:tcPr>
          <w:p w14:paraId="5F3F1164" w14:textId="77777777" w:rsidR="00830F02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118B1561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1FBFE655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FF41848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2544DFB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7408F7F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7C717E05" w14:textId="77777777" w:rsidTr="002F59B3">
        <w:trPr>
          <w:trHeight w:val="20"/>
        </w:trPr>
        <w:tc>
          <w:tcPr>
            <w:tcW w:w="7621" w:type="dxa"/>
          </w:tcPr>
          <w:p w14:paraId="58238988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природных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(9.1)</w:t>
            </w:r>
          </w:p>
          <w:p w14:paraId="66601AEB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зоне,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частности: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лесопарках,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заказниках,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ценными</w:t>
            </w:r>
          </w:p>
        </w:tc>
        <w:tc>
          <w:tcPr>
            <w:tcW w:w="2126" w:type="dxa"/>
          </w:tcPr>
          <w:p w14:paraId="0FF59486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B4F826A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44AFD05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BD95A7F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0260CF5B" w14:textId="77777777" w:rsidTr="002F59B3">
        <w:trPr>
          <w:trHeight w:val="20"/>
        </w:trPr>
        <w:tc>
          <w:tcPr>
            <w:tcW w:w="7621" w:type="dxa"/>
          </w:tcPr>
          <w:p w14:paraId="28FC7563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Санаторная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(9.2.1)</w:t>
            </w:r>
          </w:p>
          <w:p w14:paraId="78301C45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санаториев,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профилакториев,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бальнеологических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лечебниц,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грязелечебниц,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лечению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оздоровлению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населения;</w:t>
            </w:r>
            <w:bookmarkStart w:id="93" w:name="l495"/>
            <w:bookmarkEnd w:id="93"/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местностей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(пляжи,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бюветы,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целебной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грязи);</w:t>
            </w:r>
            <w:bookmarkStart w:id="94" w:name="l496"/>
            <w:bookmarkEnd w:id="94"/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лагерей</w:t>
            </w:r>
          </w:p>
        </w:tc>
        <w:tc>
          <w:tcPr>
            <w:tcW w:w="2126" w:type="dxa"/>
          </w:tcPr>
          <w:p w14:paraId="68B983F1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0079E93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F5B4811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BE885C5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497AFD89" w14:textId="77777777" w:rsidTr="002F59B3">
        <w:trPr>
          <w:trHeight w:val="20"/>
        </w:trPr>
        <w:tc>
          <w:tcPr>
            <w:tcW w:w="7621" w:type="dxa"/>
          </w:tcPr>
          <w:p w14:paraId="56FF820A" w14:textId="77777777" w:rsidR="00830F02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(10.4)</w:t>
            </w:r>
          </w:p>
          <w:p w14:paraId="232CAB61" w14:textId="77777777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</w:t>
            </w:r>
          </w:p>
        </w:tc>
        <w:tc>
          <w:tcPr>
            <w:tcW w:w="2126" w:type="dxa"/>
          </w:tcPr>
          <w:p w14:paraId="03B76862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2C174C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C869214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19EF072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000D01" w:rsidRPr="002F59B3" w14:paraId="194BA5D0" w14:textId="77777777" w:rsidTr="002F59B3">
        <w:trPr>
          <w:trHeight w:val="20"/>
        </w:trPr>
        <w:tc>
          <w:tcPr>
            <w:tcW w:w="7621" w:type="dxa"/>
          </w:tcPr>
          <w:p w14:paraId="0E5D4C7C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59AE0591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4BFC93" w14:textId="222DFF76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A2570D6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966AEFE" w14:textId="77777777" w:rsidR="00000D01" w:rsidRPr="002F59B3" w:rsidRDefault="00000D01" w:rsidP="002F59B3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353F375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6AF974A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624CB52" w14:textId="77777777" w:rsidR="00000D01" w:rsidRPr="00CC6342" w:rsidRDefault="00000D01" w:rsidP="00000D01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8C974" w14:textId="77777777" w:rsidR="00000D01" w:rsidRPr="002F59B3" w:rsidRDefault="00000D01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5D4CC612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1C75379E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57E35F05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12C9D" w14:textId="17EB817D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96F28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8A2F7D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36995235" w14:textId="77777777" w:rsidTr="000C2F44">
        <w:trPr>
          <w:trHeight w:val="20"/>
        </w:trPr>
        <w:tc>
          <w:tcPr>
            <w:tcW w:w="7621" w:type="dxa"/>
          </w:tcPr>
          <w:p w14:paraId="65577D86" w14:textId="77777777" w:rsidR="00E1213E" w:rsidRPr="002F59B3" w:rsidRDefault="00E1213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6877677A" w14:textId="77777777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47C99F71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CF69003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39FF9463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1CEC76E1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32F38522" w14:textId="77777777" w:rsidR="00000D01" w:rsidRPr="00CC6342" w:rsidRDefault="00000D01" w:rsidP="00000D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34746F0" w14:textId="77777777" w:rsidR="00000D01" w:rsidRPr="002F59B3" w:rsidRDefault="00000D01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20793A02" w14:textId="77777777" w:rsidR="00604AD5" w:rsidRPr="00CC6342" w:rsidRDefault="00604AD5" w:rsidP="00604A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329E1" w14:textId="77777777" w:rsidR="001F1E9A" w:rsidRPr="002F59B3" w:rsidRDefault="001F1E9A" w:rsidP="002F59B3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95" w:name="_Toc129608399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специального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bookmarkEnd w:id="95"/>
    </w:p>
    <w:p w14:paraId="255A7DB3" w14:textId="77777777" w:rsidR="001F1E9A" w:rsidRPr="002F59B3" w:rsidRDefault="001F1E9A" w:rsidP="002F59B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1B94F127" w14:textId="7FC8A70D" w:rsidR="001F1E9A" w:rsidRPr="002F59B3" w:rsidRDefault="001F1E9A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96" w:name="_Toc129608400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7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размещения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военных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-1)</w:t>
      </w:r>
      <w:bookmarkEnd w:id="96"/>
    </w:p>
    <w:p w14:paraId="3BF436B1" w14:textId="77777777" w:rsidR="00604AD5" w:rsidRPr="00CC6342" w:rsidRDefault="00604AD5" w:rsidP="00604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E2EFC1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E25B07" w:rsidRPr="002F59B3" w14:paraId="5D31B63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77149594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6BBB4021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2B73" w14:textId="74021736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C79F3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E32C80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E25B07" w:rsidRPr="002F59B3" w14:paraId="739AE5EE" w14:textId="77777777" w:rsidTr="002F59B3">
        <w:trPr>
          <w:trHeight w:val="20"/>
        </w:trPr>
        <w:tc>
          <w:tcPr>
            <w:tcW w:w="7621" w:type="dxa"/>
          </w:tcPr>
          <w:p w14:paraId="572798B2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04A4884E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19BA29" w14:textId="56AB4C8C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67077409" w14:textId="77777777" w:rsidR="00B038FE" w:rsidRPr="002F59B3" w:rsidRDefault="00B038FE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3FB5F81" w14:textId="77777777" w:rsidR="00B038FE" w:rsidRPr="002F59B3" w:rsidRDefault="00B038FE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D8B905B" w14:textId="77777777" w:rsidR="00B038FE" w:rsidRPr="002F59B3" w:rsidRDefault="00B038FE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E2DF19C" w14:textId="77777777" w:rsidR="00B038FE" w:rsidRPr="002F59B3" w:rsidRDefault="00B038FE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5DBCA4CE" w14:textId="77777777" w:rsidTr="002F59B3">
        <w:trPr>
          <w:trHeight w:val="20"/>
        </w:trPr>
        <w:tc>
          <w:tcPr>
            <w:tcW w:w="7621" w:type="dxa"/>
          </w:tcPr>
          <w:p w14:paraId="2D12B949" w14:textId="4A31E53A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44B1ACD6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5AF53E" w14:textId="7F0A2EC8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367F2F8E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85020D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509CD06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40B39FF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3F1CFC3D" w14:textId="77777777" w:rsidTr="002F59B3">
        <w:trPr>
          <w:trHeight w:val="20"/>
        </w:trPr>
        <w:tc>
          <w:tcPr>
            <w:tcW w:w="7621" w:type="dxa"/>
          </w:tcPr>
          <w:p w14:paraId="290B6361" w14:textId="77777777" w:rsidR="009465CA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34F05356" w14:textId="77777777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02B9CE95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D36D06B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AE66BBF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4C044D1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B038FE" w:rsidRPr="002F59B3" w14:paraId="21A0B344" w14:textId="77777777" w:rsidTr="002F59B3">
        <w:trPr>
          <w:trHeight w:val="20"/>
        </w:trPr>
        <w:tc>
          <w:tcPr>
            <w:tcW w:w="7621" w:type="dxa"/>
          </w:tcPr>
          <w:p w14:paraId="560582BB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обороны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(8.0)</w:t>
            </w:r>
          </w:p>
          <w:p w14:paraId="58A50200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752038" w14:textId="7E1C639B" w:rsidR="00816F51" w:rsidRPr="002F59B3" w:rsidRDefault="00816F51" w:rsidP="00A663DE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дислокация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флота),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академий;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</w:tcPr>
          <w:p w14:paraId="2461C77B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2E89E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26E5DE8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F155D14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B038FE" w:rsidRPr="002F59B3" w14:paraId="36F5CE37" w14:textId="77777777" w:rsidTr="002F59B3">
        <w:trPr>
          <w:trHeight w:val="20"/>
        </w:trPr>
        <w:tc>
          <w:tcPr>
            <w:tcW w:w="7621" w:type="dxa"/>
          </w:tcPr>
          <w:p w14:paraId="2D09F9DE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вооруженных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(8.1)</w:t>
            </w:r>
          </w:p>
          <w:p w14:paraId="47D3F582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возникающих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производством,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(хранилища,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C37C08" w14:textId="18AD34EC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объекты);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были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административно-территориальные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14:paraId="507A3C8F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C722B5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2F49572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C161A25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6B21529D" w14:textId="77777777" w:rsidTr="002F59B3">
        <w:trPr>
          <w:trHeight w:val="20"/>
        </w:trPr>
        <w:tc>
          <w:tcPr>
            <w:tcW w:w="7621" w:type="dxa"/>
          </w:tcPr>
          <w:p w14:paraId="0EF4E67B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5E1B8F9F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3AAFA2" w14:textId="1334728F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A70C779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3A13CD5" w14:textId="77777777" w:rsidR="00B038FE" w:rsidRPr="002F59B3" w:rsidRDefault="00B038FE" w:rsidP="002F59B3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BA782FC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458BB96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1E5FB651" w14:textId="77777777" w:rsidR="00712380" w:rsidRDefault="00712380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2F8D75" w14:textId="2982EA35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3AE9B6D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06529D72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A6ECD05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C11E7" w14:textId="5006DBAF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7CA0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D17E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7EC7C376" w14:textId="77777777" w:rsidTr="000C2F44">
        <w:trPr>
          <w:trHeight w:val="20"/>
        </w:trPr>
        <w:tc>
          <w:tcPr>
            <w:tcW w:w="7621" w:type="dxa"/>
          </w:tcPr>
          <w:p w14:paraId="3318B82A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565DFD78" w14:textId="7777777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6ED1D91B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382CBF6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4BD74640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1CAEF3B2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2D0B6D0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6629C30" w14:textId="77777777" w:rsidR="00712380" w:rsidRDefault="00712380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97" w:name="_Toc129608401"/>
    </w:p>
    <w:p w14:paraId="15914093" w14:textId="30C6D192" w:rsidR="00B038FE" w:rsidRPr="002F59B3" w:rsidRDefault="00B038FE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8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захоронения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ТКО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(С-2)</w:t>
      </w:r>
      <w:bookmarkEnd w:id="97"/>
    </w:p>
    <w:p w14:paraId="006702F9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E9CD72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93081B" w14:paraId="747BF268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67B50BA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Вид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использования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земельного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участка,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126" w:type="dxa"/>
            <w:vAlign w:val="center"/>
          </w:tcPr>
          <w:p w14:paraId="03D4CE46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Предельные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площади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земельных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участков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(м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A0E67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Предельное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количество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этажей/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предельная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высота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(эт./м.)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073706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Максимальный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процент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0D69E18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Минимальные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отступы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(м)</w:t>
            </w:r>
          </w:p>
        </w:tc>
      </w:tr>
      <w:tr w:rsidR="0093081B" w:rsidRPr="0093081B" w14:paraId="1CBACD8B" w14:textId="77777777" w:rsidTr="000C2F44">
        <w:trPr>
          <w:trHeight w:val="20"/>
        </w:trPr>
        <w:tc>
          <w:tcPr>
            <w:tcW w:w="7621" w:type="dxa"/>
          </w:tcPr>
          <w:p w14:paraId="38DDFCEB" w14:textId="77777777" w:rsidR="00B038FE" w:rsidRPr="0093081B" w:rsidRDefault="00B038FE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14:paraId="373C8383" w14:textId="77777777" w:rsidR="00B038FE" w:rsidRPr="0093081B" w:rsidRDefault="00B038FE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316C1F0D" w14:textId="77777777" w:rsidR="00A663DE" w:rsidRDefault="00582F83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8DFEA6" w14:textId="41BAAC2D" w:rsidR="00582F83" w:rsidRPr="0093081B" w:rsidRDefault="00582F83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0D6EF9C7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571081A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C50D239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39D8317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93081B" w14:paraId="3FB1E79A" w14:textId="77777777" w:rsidTr="000C2F44">
        <w:trPr>
          <w:trHeight w:val="20"/>
        </w:trPr>
        <w:tc>
          <w:tcPr>
            <w:tcW w:w="7621" w:type="dxa"/>
          </w:tcPr>
          <w:p w14:paraId="456C0C36" w14:textId="77777777" w:rsidR="009465CA" w:rsidRDefault="00B038FE" w:rsidP="009465C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5D1D4EBB" w14:textId="77777777" w:rsidR="00582F83" w:rsidRPr="0093081B" w:rsidRDefault="00582F83" w:rsidP="009465C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486230FA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9FDC6E0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7C37A56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138EB91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93081B" w14:paraId="3685368E" w14:textId="77777777" w:rsidTr="000C2F44">
        <w:trPr>
          <w:trHeight w:val="20"/>
        </w:trPr>
        <w:tc>
          <w:tcPr>
            <w:tcW w:w="7621" w:type="dxa"/>
          </w:tcPr>
          <w:p w14:paraId="270ED531" w14:textId="77777777" w:rsidR="00B038FE" w:rsidRPr="0093081B" w:rsidRDefault="00B038FE" w:rsidP="00FA37D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1D8CB3FD" w14:textId="77777777" w:rsidR="00A663DE" w:rsidRDefault="00582F83" w:rsidP="00FA37D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156EE5" w14:textId="5C61587E" w:rsidR="00582F83" w:rsidRPr="0093081B" w:rsidRDefault="00582F83" w:rsidP="00FA37D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44C4CEF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3075DF" w14:textId="77777777" w:rsidR="00B038FE" w:rsidRPr="0093081B" w:rsidRDefault="00B038FE" w:rsidP="00FA37DA">
            <w:pPr>
              <w:overflowPunct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426A808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A090157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93081B" w14:paraId="38AC7AE9" w14:textId="77777777" w:rsidTr="000C2F44">
        <w:trPr>
          <w:trHeight w:val="20"/>
        </w:trPr>
        <w:tc>
          <w:tcPr>
            <w:tcW w:w="7621" w:type="dxa"/>
          </w:tcPr>
          <w:p w14:paraId="2F8AB829" w14:textId="77777777" w:rsidR="00B038FE" w:rsidRPr="0093081B" w:rsidRDefault="00B038FE" w:rsidP="00B038FE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Специальная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(12.2)</w:t>
            </w:r>
          </w:p>
          <w:p w14:paraId="59C79E31" w14:textId="77777777" w:rsidR="00A663DE" w:rsidRDefault="00582F83" w:rsidP="00B038FE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обезвреживание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радиоактивных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разрушающих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озоновый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слой,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обезвреживания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таких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(скотомогильников,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мусоросжигательных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C7B6D0" w14:textId="42B94CE4" w:rsidR="00582F83" w:rsidRPr="0093081B" w:rsidRDefault="00582F83" w:rsidP="00B038FE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мусороперерабатывающих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захоронению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вторичной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переработки)</w:t>
            </w:r>
          </w:p>
        </w:tc>
        <w:tc>
          <w:tcPr>
            <w:tcW w:w="2126" w:type="dxa"/>
          </w:tcPr>
          <w:p w14:paraId="43BD3310" w14:textId="77777777" w:rsidR="00B038FE" w:rsidRPr="0093081B" w:rsidRDefault="00B038FE" w:rsidP="00B0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C5CBD0F" w14:textId="77777777" w:rsidR="00B038FE" w:rsidRPr="0093081B" w:rsidRDefault="00B038FE" w:rsidP="00B038FE">
            <w:pPr>
              <w:overflowPunct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CCDD6E5" w14:textId="77777777" w:rsidR="00B038FE" w:rsidRPr="0093081B" w:rsidRDefault="00B038FE" w:rsidP="00B0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FB9DEFE" w14:textId="77777777" w:rsidR="00B038FE" w:rsidRPr="0093081B" w:rsidRDefault="00B038FE" w:rsidP="00B0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BF3FECE" w14:textId="77777777" w:rsidR="00B038FE" w:rsidRPr="00CC6342" w:rsidRDefault="00B038FE" w:rsidP="00B038FE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30D95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5A8CD5E0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0AD0AC9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9838BF3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CB554" w14:textId="4CC1A9D6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53F5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CC98B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4F0CD303" w14:textId="77777777" w:rsidTr="000C2F44">
        <w:trPr>
          <w:trHeight w:val="20"/>
        </w:trPr>
        <w:tc>
          <w:tcPr>
            <w:tcW w:w="7621" w:type="dxa"/>
          </w:tcPr>
          <w:p w14:paraId="67F5E04B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5EAA88FE" w14:textId="7777777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4F5659C1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EBE2704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1FEB9F7E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2D5272DA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</w:tr>
    </w:tbl>
    <w:p w14:paraId="3A07EE4F" w14:textId="77777777" w:rsidR="00B038FE" w:rsidRPr="00582F83" w:rsidRDefault="00B038FE" w:rsidP="00582F83">
      <w:pPr>
        <w:widowControl w:val="0"/>
        <w:tabs>
          <w:tab w:val="left" w:pos="142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4E2CD5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1B1AC2F2" w14:textId="77777777" w:rsidR="00B038FE" w:rsidRPr="00CC6342" w:rsidRDefault="00B038FE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B5700A" w14:textId="3BCAABF8" w:rsidR="00B038FE" w:rsidRPr="002F59B3" w:rsidRDefault="00B038FE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98" w:name="_Toc129608402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9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кладбищ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(С-3)</w:t>
      </w:r>
      <w:bookmarkEnd w:id="98"/>
    </w:p>
    <w:p w14:paraId="71A9F65B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2F59B3" w14:paraId="4250FAB1" w14:textId="77777777" w:rsidTr="000526DA">
        <w:trPr>
          <w:trHeight w:val="20"/>
          <w:tblHeader/>
        </w:trPr>
        <w:tc>
          <w:tcPr>
            <w:tcW w:w="7621" w:type="dxa"/>
            <w:vAlign w:val="center"/>
          </w:tcPr>
          <w:p w14:paraId="205CEEE8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845F8D9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86A03" w14:textId="1513380E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7AC04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84ECE66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03BF7D37" w14:textId="77777777" w:rsidTr="00CC2962">
        <w:trPr>
          <w:trHeight w:val="20"/>
        </w:trPr>
        <w:tc>
          <w:tcPr>
            <w:tcW w:w="7621" w:type="dxa"/>
          </w:tcPr>
          <w:p w14:paraId="613AA061" w14:textId="79AEBB05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2C0EEA45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27A685" w14:textId="149826A3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092C0AC5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9A5E1DC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BD69AE6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3014BA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2F59B3" w14:paraId="6ECAC9A0" w14:textId="77777777" w:rsidTr="00CC2962">
        <w:trPr>
          <w:trHeight w:val="20"/>
        </w:trPr>
        <w:tc>
          <w:tcPr>
            <w:tcW w:w="7621" w:type="dxa"/>
          </w:tcPr>
          <w:p w14:paraId="64336804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232A54C5" w14:textId="7777777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2A02D1F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93D1C96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87E8101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827ED6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2F59B3" w14:paraId="723DC0BB" w14:textId="77777777" w:rsidTr="00CC2962">
        <w:trPr>
          <w:trHeight w:val="20"/>
        </w:trPr>
        <w:tc>
          <w:tcPr>
            <w:tcW w:w="7621" w:type="dxa"/>
          </w:tcPr>
          <w:p w14:paraId="74A5F715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1AD94B15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04D97E" w14:textId="0FB7D7AA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B1869CD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29FABB3" w14:textId="77777777" w:rsidR="00B038FE" w:rsidRPr="002F59B3" w:rsidRDefault="00B038FE" w:rsidP="00CC2962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8ABDC8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F9F6DA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2F59B3" w14:paraId="068F86B3" w14:textId="77777777" w:rsidTr="00CC2962">
        <w:trPr>
          <w:trHeight w:val="20"/>
        </w:trPr>
        <w:tc>
          <w:tcPr>
            <w:tcW w:w="7621" w:type="dxa"/>
          </w:tcPr>
          <w:p w14:paraId="4617C0D1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Ритуальная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(12.1)</w:t>
            </w:r>
          </w:p>
          <w:p w14:paraId="278A9046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крематориев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захоронения;</w:t>
            </w:r>
            <w:bookmarkStart w:id="99" w:name="l541"/>
            <w:bookmarkEnd w:id="99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сооружений;</w:t>
            </w:r>
            <w:bookmarkStart w:id="100" w:name="l542"/>
            <w:bookmarkEnd w:id="100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4CE792" w14:textId="30898A4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ритуально-обрядового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2126" w:type="dxa"/>
          </w:tcPr>
          <w:p w14:paraId="595C971E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01E33E3" w14:textId="77777777" w:rsidR="00B038FE" w:rsidRPr="002F59B3" w:rsidRDefault="00B038FE" w:rsidP="00CC2962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1B96B13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14D890D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DC43082" w14:textId="77777777" w:rsidR="00712380" w:rsidRDefault="00712380" w:rsidP="00CC296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932CCA" w14:textId="2CD8A1CE" w:rsidR="00B038FE" w:rsidRPr="00CC2962" w:rsidRDefault="00B038FE" w:rsidP="00CC296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1" w:name="_GoBack"/>
      <w:bookmarkEnd w:id="101"/>
      <w:r w:rsidRPr="00CC2962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CC2962" w14:paraId="67CC38C3" w14:textId="77777777" w:rsidTr="000526DA">
        <w:trPr>
          <w:trHeight w:val="20"/>
          <w:tblHeader/>
        </w:trPr>
        <w:tc>
          <w:tcPr>
            <w:tcW w:w="7621" w:type="dxa"/>
            <w:vAlign w:val="center"/>
          </w:tcPr>
          <w:p w14:paraId="7C2A2602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780118D4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271D4" w14:textId="35901DAF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(эт./м)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5B2C0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73654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CC2962" w14:paraId="06588281" w14:textId="77777777" w:rsidTr="000526DA">
        <w:trPr>
          <w:trHeight w:val="20"/>
        </w:trPr>
        <w:tc>
          <w:tcPr>
            <w:tcW w:w="7621" w:type="dxa"/>
          </w:tcPr>
          <w:p w14:paraId="20AA819C" w14:textId="77777777" w:rsidR="00B038FE" w:rsidRPr="00CC2962" w:rsidRDefault="00B038FE" w:rsidP="00CC2962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483AFF4F" w14:textId="77777777" w:rsidR="00582F83" w:rsidRPr="00CC2962" w:rsidRDefault="00582F83" w:rsidP="00CC2962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1A615809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37B1F0C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4562D7AA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7BF87975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C93523A" w14:textId="77777777" w:rsidR="00B038FE" w:rsidRPr="00CC6342" w:rsidRDefault="00B038FE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AC639DD" w14:textId="77777777" w:rsidR="00B038FE" w:rsidRPr="00CC2962" w:rsidRDefault="00B038FE" w:rsidP="00CC296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1A68F00" w14:textId="77777777" w:rsidR="00B038FE" w:rsidRPr="00CC6342" w:rsidRDefault="00B038FE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DC8EA4A" w14:textId="77777777" w:rsidR="00B038FE" w:rsidRPr="00CC2962" w:rsidRDefault="00B038FE" w:rsidP="00CC2962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02" w:name="_Toc129608403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5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территорий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общего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пользования</w:t>
      </w:r>
      <w:bookmarkEnd w:id="102"/>
    </w:p>
    <w:p w14:paraId="3FD0D2F4" w14:textId="77777777" w:rsidR="00B038FE" w:rsidRPr="00CC2962" w:rsidRDefault="00B038FE" w:rsidP="00CC296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4939ABB6" w14:textId="0DF0F63C" w:rsidR="00B038FE" w:rsidRPr="00CC2962" w:rsidRDefault="00B038FE" w:rsidP="00CC2962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03" w:name="_Toc129608404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B051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40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территорий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общего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пользования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(ТОП-1)</w:t>
      </w:r>
      <w:bookmarkEnd w:id="103"/>
    </w:p>
    <w:p w14:paraId="447D537D" w14:textId="77777777" w:rsidR="00B038FE" w:rsidRPr="00CC2962" w:rsidRDefault="00B038FE" w:rsidP="00CC2962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F8AB3E" w14:textId="77777777" w:rsidR="003020F0" w:rsidRPr="00CC2962" w:rsidRDefault="00C04F19" w:rsidP="00CC2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регламенты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пункта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36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кодекса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14:paraId="5CCE3247" w14:textId="77777777" w:rsidR="00C46E5D" w:rsidRPr="00CC6342" w:rsidRDefault="00C46E5D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D6BB5F1" w14:textId="77777777" w:rsidR="00C46E5D" w:rsidRPr="00CC2962" w:rsidRDefault="00C46E5D" w:rsidP="00CC29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04" w:name="_Toc129608405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акваторий</w:t>
      </w:r>
      <w:bookmarkEnd w:id="104"/>
    </w:p>
    <w:p w14:paraId="582FCAD2" w14:textId="77777777" w:rsidR="00C46E5D" w:rsidRPr="00CC2962" w:rsidRDefault="00C46E5D" w:rsidP="00C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3C84C643" w14:textId="0E2749EC" w:rsidR="00C46E5D" w:rsidRPr="00CC2962" w:rsidRDefault="00C46E5D" w:rsidP="00CC29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05" w:name="_Toc129608406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B051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41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акваторий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(В-1)</w:t>
      </w:r>
      <w:bookmarkEnd w:id="105"/>
    </w:p>
    <w:p w14:paraId="4CB6C85D" w14:textId="77777777" w:rsidR="00C46E5D" w:rsidRPr="00CC6342" w:rsidRDefault="00C46E5D" w:rsidP="00C46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317154" w14:textId="77777777" w:rsidR="00E8685F" w:rsidRPr="00CC2962" w:rsidRDefault="00C46E5D" w:rsidP="00CC2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регламенты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пункта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36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кодекса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Федерации.</w:t>
      </w:r>
      <w:bookmarkEnd w:id="47"/>
    </w:p>
    <w:sectPr w:rsidR="00E8685F" w:rsidRPr="00CC2962" w:rsidSect="00AE74C1">
      <w:pgSz w:w="16838" w:h="11906" w:orient="landscape"/>
      <w:pgMar w:top="1531" w:right="567" w:bottom="56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8EA6" w14:textId="77777777" w:rsidR="00ED523D" w:rsidRDefault="00ED523D" w:rsidP="00316278">
      <w:pPr>
        <w:spacing w:after="0" w:line="240" w:lineRule="auto"/>
      </w:pPr>
      <w:r>
        <w:separator/>
      </w:r>
    </w:p>
  </w:endnote>
  <w:endnote w:type="continuationSeparator" w:id="0">
    <w:p w14:paraId="393BF5E8" w14:textId="77777777" w:rsidR="00ED523D" w:rsidRDefault="00ED523D" w:rsidP="003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282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6792DF" w14:textId="77A3971B" w:rsidR="00362A17" w:rsidRPr="00CA75D2" w:rsidRDefault="00362A17">
        <w:pPr>
          <w:pStyle w:val="a8"/>
          <w:jc w:val="right"/>
          <w:rPr>
            <w:rFonts w:ascii="Times New Roman" w:hAnsi="Times New Roman" w:cs="Times New Roman"/>
          </w:rPr>
        </w:pPr>
        <w:r w:rsidRPr="00CA75D2">
          <w:rPr>
            <w:rFonts w:ascii="Times New Roman" w:hAnsi="Times New Roman" w:cs="Times New Roman"/>
          </w:rPr>
          <w:fldChar w:fldCharType="begin"/>
        </w:r>
        <w:r w:rsidRPr="00CA75D2">
          <w:rPr>
            <w:rFonts w:ascii="Times New Roman" w:hAnsi="Times New Roman" w:cs="Times New Roman"/>
          </w:rPr>
          <w:instrText>PAGE   \* MERGEFORMAT</w:instrText>
        </w:r>
        <w:r w:rsidRPr="00CA75D2">
          <w:rPr>
            <w:rFonts w:ascii="Times New Roman" w:hAnsi="Times New Roman" w:cs="Times New Roman"/>
          </w:rPr>
          <w:fldChar w:fldCharType="separate"/>
        </w:r>
        <w:r w:rsidR="00712380">
          <w:rPr>
            <w:rFonts w:ascii="Times New Roman" w:hAnsi="Times New Roman" w:cs="Times New Roman"/>
            <w:noProof/>
          </w:rPr>
          <w:t>92</w:t>
        </w:r>
        <w:r w:rsidRPr="00CA75D2">
          <w:rPr>
            <w:rFonts w:ascii="Times New Roman" w:hAnsi="Times New Roman" w:cs="Times New Roman"/>
          </w:rPr>
          <w:fldChar w:fldCharType="end"/>
        </w:r>
      </w:p>
    </w:sdtContent>
  </w:sdt>
  <w:p w14:paraId="32CFE90D" w14:textId="77777777" w:rsidR="00362A17" w:rsidRDefault="00362A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5F40" w14:textId="77777777" w:rsidR="00ED523D" w:rsidRDefault="00ED523D" w:rsidP="00316278">
      <w:pPr>
        <w:spacing w:after="0" w:line="240" w:lineRule="auto"/>
      </w:pPr>
      <w:r>
        <w:separator/>
      </w:r>
    </w:p>
  </w:footnote>
  <w:footnote w:type="continuationSeparator" w:id="0">
    <w:p w14:paraId="064056D9" w14:textId="77777777" w:rsidR="00ED523D" w:rsidRDefault="00ED523D" w:rsidP="0031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A4A"/>
    <w:multiLevelType w:val="hybridMultilevel"/>
    <w:tmpl w:val="4FC472CA"/>
    <w:lvl w:ilvl="0" w:tplc="4BEE3A16">
      <w:start w:val="1"/>
      <w:numFmt w:val="decimal"/>
      <w:lvlText w:val="%1)"/>
      <w:lvlJc w:val="left"/>
    </w:lvl>
    <w:lvl w:ilvl="1" w:tplc="C712A3CA">
      <w:numFmt w:val="decimal"/>
      <w:lvlText w:val=""/>
      <w:lvlJc w:val="left"/>
    </w:lvl>
    <w:lvl w:ilvl="2" w:tplc="19B69B08">
      <w:numFmt w:val="decimal"/>
      <w:lvlText w:val=""/>
      <w:lvlJc w:val="left"/>
    </w:lvl>
    <w:lvl w:ilvl="3" w:tplc="0032D216">
      <w:numFmt w:val="decimal"/>
      <w:lvlText w:val=""/>
      <w:lvlJc w:val="left"/>
    </w:lvl>
    <w:lvl w:ilvl="4" w:tplc="48648F8E">
      <w:numFmt w:val="decimal"/>
      <w:lvlText w:val=""/>
      <w:lvlJc w:val="left"/>
    </w:lvl>
    <w:lvl w:ilvl="5" w:tplc="E490FD62">
      <w:numFmt w:val="decimal"/>
      <w:lvlText w:val=""/>
      <w:lvlJc w:val="left"/>
    </w:lvl>
    <w:lvl w:ilvl="6" w:tplc="26141298">
      <w:numFmt w:val="decimal"/>
      <w:lvlText w:val=""/>
      <w:lvlJc w:val="left"/>
    </w:lvl>
    <w:lvl w:ilvl="7" w:tplc="D32E4392">
      <w:numFmt w:val="decimal"/>
      <w:lvlText w:val=""/>
      <w:lvlJc w:val="left"/>
    </w:lvl>
    <w:lvl w:ilvl="8" w:tplc="A056807E">
      <w:numFmt w:val="decimal"/>
      <w:lvlText w:val=""/>
      <w:lvlJc w:val="left"/>
    </w:lvl>
  </w:abstractNum>
  <w:abstractNum w:abstractNumId="1" w15:restartNumberingAfterBreak="0">
    <w:nsid w:val="00004E57"/>
    <w:multiLevelType w:val="hybridMultilevel"/>
    <w:tmpl w:val="CED660C8"/>
    <w:lvl w:ilvl="0" w:tplc="2C260096">
      <w:start w:val="1"/>
      <w:numFmt w:val="bullet"/>
      <w:lvlText w:val="В"/>
      <w:lvlJc w:val="left"/>
    </w:lvl>
    <w:lvl w:ilvl="1" w:tplc="BBF6870C">
      <w:numFmt w:val="decimal"/>
      <w:lvlText w:val=""/>
      <w:lvlJc w:val="left"/>
    </w:lvl>
    <w:lvl w:ilvl="2" w:tplc="7B54DFE0">
      <w:numFmt w:val="decimal"/>
      <w:lvlText w:val=""/>
      <w:lvlJc w:val="left"/>
    </w:lvl>
    <w:lvl w:ilvl="3" w:tplc="422C25DC">
      <w:numFmt w:val="decimal"/>
      <w:lvlText w:val=""/>
      <w:lvlJc w:val="left"/>
    </w:lvl>
    <w:lvl w:ilvl="4" w:tplc="AAE45A7A">
      <w:numFmt w:val="decimal"/>
      <w:lvlText w:val=""/>
      <w:lvlJc w:val="left"/>
    </w:lvl>
    <w:lvl w:ilvl="5" w:tplc="663A3484">
      <w:numFmt w:val="decimal"/>
      <w:lvlText w:val=""/>
      <w:lvlJc w:val="left"/>
    </w:lvl>
    <w:lvl w:ilvl="6" w:tplc="38FC67B0">
      <w:numFmt w:val="decimal"/>
      <w:lvlText w:val=""/>
      <w:lvlJc w:val="left"/>
    </w:lvl>
    <w:lvl w:ilvl="7" w:tplc="2E78FF52">
      <w:numFmt w:val="decimal"/>
      <w:lvlText w:val=""/>
      <w:lvlJc w:val="left"/>
    </w:lvl>
    <w:lvl w:ilvl="8" w:tplc="AC7A75C6">
      <w:numFmt w:val="decimal"/>
      <w:lvlText w:val=""/>
      <w:lvlJc w:val="left"/>
    </w:lvl>
  </w:abstractNum>
  <w:abstractNum w:abstractNumId="2" w15:restartNumberingAfterBreak="0">
    <w:nsid w:val="00005ED0"/>
    <w:multiLevelType w:val="hybridMultilevel"/>
    <w:tmpl w:val="C73CD7BC"/>
    <w:lvl w:ilvl="0" w:tplc="F0E8AE74">
      <w:start w:val="1"/>
      <w:numFmt w:val="bullet"/>
      <w:lvlText w:val="В"/>
      <w:lvlJc w:val="left"/>
    </w:lvl>
    <w:lvl w:ilvl="1" w:tplc="3BB03AC2">
      <w:numFmt w:val="decimal"/>
      <w:lvlText w:val=""/>
      <w:lvlJc w:val="left"/>
    </w:lvl>
    <w:lvl w:ilvl="2" w:tplc="A262F3C4">
      <w:numFmt w:val="decimal"/>
      <w:lvlText w:val=""/>
      <w:lvlJc w:val="left"/>
    </w:lvl>
    <w:lvl w:ilvl="3" w:tplc="54A4AD6A">
      <w:numFmt w:val="decimal"/>
      <w:lvlText w:val=""/>
      <w:lvlJc w:val="left"/>
    </w:lvl>
    <w:lvl w:ilvl="4" w:tplc="612078D8">
      <w:numFmt w:val="decimal"/>
      <w:lvlText w:val=""/>
      <w:lvlJc w:val="left"/>
    </w:lvl>
    <w:lvl w:ilvl="5" w:tplc="7EE8002C">
      <w:numFmt w:val="decimal"/>
      <w:lvlText w:val=""/>
      <w:lvlJc w:val="left"/>
    </w:lvl>
    <w:lvl w:ilvl="6" w:tplc="E430CA84">
      <w:numFmt w:val="decimal"/>
      <w:lvlText w:val=""/>
      <w:lvlJc w:val="left"/>
    </w:lvl>
    <w:lvl w:ilvl="7" w:tplc="E0FCD286">
      <w:numFmt w:val="decimal"/>
      <w:lvlText w:val=""/>
      <w:lvlJc w:val="left"/>
    </w:lvl>
    <w:lvl w:ilvl="8" w:tplc="1E54DC66">
      <w:numFmt w:val="decimal"/>
      <w:lvlText w:val=""/>
      <w:lvlJc w:val="left"/>
    </w:lvl>
  </w:abstractNum>
  <w:abstractNum w:abstractNumId="3" w15:restartNumberingAfterBreak="0">
    <w:nsid w:val="02A34C95"/>
    <w:multiLevelType w:val="multilevel"/>
    <w:tmpl w:val="544653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4" w15:restartNumberingAfterBreak="0">
    <w:nsid w:val="07BE2D95"/>
    <w:multiLevelType w:val="hybridMultilevel"/>
    <w:tmpl w:val="B686E7E0"/>
    <w:lvl w:ilvl="0" w:tplc="3F3C602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B4498B"/>
    <w:multiLevelType w:val="hybridMultilevel"/>
    <w:tmpl w:val="CC1609FA"/>
    <w:lvl w:ilvl="0" w:tplc="150E0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F01375"/>
    <w:multiLevelType w:val="multilevel"/>
    <w:tmpl w:val="23C8F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ED6DA0"/>
    <w:multiLevelType w:val="hybridMultilevel"/>
    <w:tmpl w:val="CD8AD2CE"/>
    <w:lvl w:ilvl="0" w:tplc="63262A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E1355"/>
    <w:multiLevelType w:val="hybridMultilevel"/>
    <w:tmpl w:val="A590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47953"/>
    <w:multiLevelType w:val="hybridMultilevel"/>
    <w:tmpl w:val="70B8A40E"/>
    <w:lvl w:ilvl="0" w:tplc="7276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54F30"/>
    <w:multiLevelType w:val="hybridMultilevel"/>
    <w:tmpl w:val="5D785572"/>
    <w:lvl w:ilvl="0" w:tplc="1196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215FA"/>
    <w:multiLevelType w:val="hybridMultilevel"/>
    <w:tmpl w:val="3B00C0B0"/>
    <w:lvl w:ilvl="0" w:tplc="AB904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A640F8"/>
    <w:multiLevelType w:val="hybridMultilevel"/>
    <w:tmpl w:val="381E505A"/>
    <w:lvl w:ilvl="0" w:tplc="D6F02DA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E8275A"/>
    <w:multiLevelType w:val="multilevel"/>
    <w:tmpl w:val="D41CF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D2B0144"/>
    <w:multiLevelType w:val="hybridMultilevel"/>
    <w:tmpl w:val="FCCA5E10"/>
    <w:lvl w:ilvl="0" w:tplc="32BCA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11A6398"/>
    <w:multiLevelType w:val="hybridMultilevel"/>
    <w:tmpl w:val="30DE0C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1FC5A43"/>
    <w:multiLevelType w:val="hybridMultilevel"/>
    <w:tmpl w:val="1E46C8AE"/>
    <w:lvl w:ilvl="0" w:tplc="1134443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616C2C"/>
    <w:multiLevelType w:val="hybridMultilevel"/>
    <w:tmpl w:val="699057CC"/>
    <w:lvl w:ilvl="0" w:tplc="F7D2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A7BE2"/>
    <w:multiLevelType w:val="hybridMultilevel"/>
    <w:tmpl w:val="3B349788"/>
    <w:lvl w:ilvl="0" w:tplc="9A843DE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506AF5"/>
    <w:multiLevelType w:val="hybridMultilevel"/>
    <w:tmpl w:val="B8C05636"/>
    <w:lvl w:ilvl="0" w:tplc="AC96A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6AF1FAD"/>
    <w:multiLevelType w:val="multilevel"/>
    <w:tmpl w:val="D4B0EA22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1" w15:restartNumberingAfterBreak="0">
    <w:nsid w:val="3829382D"/>
    <w:multiLevelType w:val="hybridMultilevel"/>
    <w:tmpl w:val="C8E8E5C4"/>
    <w:lvl w:ilvl="0" w:tplc="49BC09AA">
      <w:start w:val="1"/>
      <w:numFmt w:val="decimal"/>
      <w:lvlText w:val="%1."/>
      <w:lvlJc w:val="left"/>
      <w:pPr>
        <w:ind w:left="98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1EEEE928">
      <w:numFmt w:val="bullet"/>
      <w:lvlText w:val="•"/>
      <w:lvlJc w:val="left"/>
      <w:pPr>
        <w:ind w:left="1846" w:hanging="360"/>
      </w:pPr>
      <w:rPr>
        <w:rFonts w:hint="default"/>
        <w:lang w:val="ru-RU" w:eastAsia="ru-RU" w:bidi="ru-RU"/>
      </w:rPr>
    </w:lvl>
    <w:lvl w:ilvl="2" w:tplc="246A7746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4176C7C6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4" w:tplc="B18839F8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  <w:lvl w:ilvl="5" w:tplc="49BAD59C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5CFE0CAE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7" w:tplc="EF08BC78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E5BCDEB4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3A503D5C"/>
    <w:multiLevelType w:val="hybridMultilevel"/>
    <w:tmpl w:val="FAE0F736"/>
    <w:lvl w:ilvl="0" w:tplc="9A843DE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864FEF"/>
    <w:multiLevelType w:val="multilevel"/>
    <w:tmpl w:val="A2E4A2E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5EE5"/>
    <w:multiLevelType w:val="hybridMultilevel"/>
    <w:tmpl w:val="9D4CD632"/>
    <w:lvl w:ilvl="0" w:tplc="0A48F03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2F312D"/>
    <w:multiLevelType w:val="hybridMultilevel"/>
    <w:tmpl w:val="C9D44650"/>
    <w:lvl w:ilvl="0" w:tplc="3CDE8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781C9A"/>
    <w:multiLevelType w:val="hybridMultilevel"/>
    <w:tmpl w:val="0068F5EA"/>
    <w:lvl w:ilvl="0" w:tplc="46688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272AE8"/>
    <w:multiLevelType w:val="hybridMultilevel"/>
    <w:tmpl w:val="F3ACC0E0"/>
    <w:lvl w:ilvl="0" w:tplc="74B014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0E0C4CC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603584B"/>
    <w:multiLevelType w:val="hybridMultilevel"/>
    <w:tmpl w:val="180E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CDE"/>
    <w:multiLevelType w:val="hybridMultilevel"/>
    <w:tmpl w:val="C1E8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A0F29"/>
    <w:multiLevelType w:val="hybridMultilevel"/>
    <w:tmpl w:val="717AC6AE"/>
    <w:lvl w:ilvl="0" w:tplc="6094611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2E2F80"/>
    <w:multiLevelType w:val="hybridMultilevel"/>
    <w:tmpl w:val="2C7E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A56C6"/>
    <w:multiLevelType w:val="multilevel"/>
    <w:tmpl w:val="36BC1B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 w15:restartNumberingAfterBreak="0">
    <w:nsid w:val="7D1B5812"/>
    <w:multiLevelType w:val="multilevel"/>
    <w:tmpl w:val="36BC1B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7F1B749C"/>
    <w:multiLevelType w:val="hybridMultilevel"/>
    <w:tmpl w:val="456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27"/>
  </w:num>
  <w:num w:numId="10">
    <w:abstractNumId w:val="28"/>
  </w:num>
  <w:num w:numId="11">
    <w:abstractNumId w:val="10"/>
  </w:num>
  <w:num w:numId="12">
    <w:abstractNumId w:val="30"/>
  </w:num>
  <w:num w:numId="13">
    <w:abstractNumId w:val="16"/>
  </w:num>
  <w:num w:numId="14">
    <w:abstractNumId w:val="31"/>
  </w:num>
  <w:num w:numId="15">
    <w:abstractNumId w:val="11"/>
  </w:num>
  <w:num w:numId="16">
    <w:abstractNumId w:val="26"/>
  </w:num>
  <w:num w:numId="17">
    <w:abstractNumId w:val="23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25"/>
  </w:num>
  <w:num w:numId="23">
    <w:abstractNumId w:val="15"/>
  </w:num>
  <w:num w:numId="24">
    <w:abstractNumId w:val="33"/>
  </w:num>
  <w:num w:numId="25">
    <w:abstractNumId w:val="6"/>
  </w:num>
  <w:num w:numId="26">
    <w:abstractNumId w:val="7"/>
  </w:num>
  <w:num w:numId="27">
    <w:abstractNumId w:val="32"/>
  </w:num>
  <w:num w:numId="28">
    <w:abstractNumId w:val="13"/>
  </w:num>
  <w:num w:numId="29">
    <w:abstractNumId w:val="20"/>
  </w:num>
  <w:num w:numId="30">
    <w:abstractNumId w:val="19"/>
  </w:num>
  <w:num w:numId="31">
    <w:abstractNumId w:val="24"/>
  </w:num>
  <w:num w:numId="32">
    <w:abstractNumId w:val="21"/>
  </w:num>
  <w:num w:numId="33">
    <w:abstractNumId w:val="34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CF"/>
    <w:rsid w:val="00000D01"/>
    <w:rsid w:val="00006492"/>
    <w:rsid w:val="00007B64"/>
    <w:rsid w:val="000105C3"/>
    <w:rsid w:val="00010A20"/>
    <w:rsid w:val="00011CFD"/>
    <w:rsid w:val="000146A0"/>
    <w:rsid w:val="0002134E"/>
    <w:rsid w:val="00022E55"/>
    <w:rsid w:val="00023887"/>
    <w:rsid w:val="00024D45"/>
    <w:rsid w:val="00027F42"/>
    <w:rsid w:val="0003288A"/>
    <w:rsid w:val="00036077"/>
    <w:rsid w:val="00043E01"/>
    <w:rsid w:val="000526DA"/>
    <w:rsid w:val="00053F22"/>
    <w:rsid w:val="00055484"/>
    <w:rsid w:val="000603CF"/>
    <w:rsid w:val="000654D8"/>
    <w:rsid w:val="00065C4F"/>
    <w:rsid w:val="00066A2D"/>
    <w:rsid w:val="00066EE3"/>
    <w:rsid w:val="00067FFD"/>
    <w:rsid w:val="0007121A"/>
    <w:rsid w:val="00074EF2"/>
    <w:rsid w:val="00076F58"/>
    <w:rsid w:val="000802E1"/>
    <w:rsid w:val="00081424"/>
    <w:rsid w:val="000830A9"/>
    <w:rsid w:val="00085925"/>
    <w:rsid w:val="00093EC0"/>
    <w:rsid w:val="00094E5D"/>
    <w:rsid w:val="000A28EA"/>
    <w:rsid w:val="000B0DC4"/>
    <w:rsid w:val="000B44EB"/>
    <w:rsid w:val="000B7132"/>
    <w:rsid w:val="000C2F44"/>
    <w:rsid w:val="000D2B4D"/>
    <w:rsid w:val="000D4F7F"/>
    <w:rsid w:val="000D5B5E"/>
    <w:rsid w:val="000D6BA3"/>
    <w:rsid w:val="000D6EC5"/>
    <w:rsid w:val="000E47A1"/>
    <w:rsid w:val="000F071D"/>
    <w:rsid w:val="000F5FCF"/>
    <w:rsid w:val="000F61D1"/>
    <w:rsid w:val="000F7875"/>
    <w:rsid w:val="001067A1"/>
    <w:rsid w:val="00111092"/>
    <w:rsid w:val="00112B76"/>
    <w:rsid w:val="00115AAD"/>
    <w:rsid w:val="001202D6"/>
    <w:rsid w:val="00120E5A"/>
    <w:rsid w:val="00123B0F"/>
    <w:rsid w:val="00131758"/>
    <w:rsid w:val="00132F50"/>
    <w:rsid w:val="0013525F"/>
    <w:rsid w:val="0013580F"/>
    <w:rsid w:val="00142648"/>
    <w:rsid w:val="0014493B"/>
    <w:rsid w:val="001554C2"/>
    <w:rsid w:val="001556D0"/>
    <w:rsid w:val="00157635"/>
    <w:rsid w:val="00160FC5"/>
    <w:rsid w:val="00162995"/>
    <w:rsid w:val="00163D8B"/>
    <w:rsid w:val="001645D2"/>
    <w:rsid w:val="0016572A"/>
    <w:rsid w:val="00170EB2"/>
    <w:rsid w:val="001738A3"/>
    <w:rsid w:val="0017695C"/>
    <w:rsid w:val="00177314"/>
    <w:rsid w:val="00185F46"/>
    <w:rsid w:val="00193702"/>
    <w:rsid w:val="0019468F"/>
    <w:rsid w:val="00194977"/>
    <w:rsid w:val="00195558"/>
    <w:rsid w:val="0019650F"/>
    <w:rsid w:val="00196EAB"/>
    <w:rsid w:val="001A3274"/>
    <w:rsid w:val="001A3BE9"/>
    <w:rsid w:val="001B030C"/>
    <w:rsid w:val="001B09DA"/>
    <w:rsid w:val="001B73C4"/>
    <w:rsid w:val="001C0C56"/>
    <w:rsid w:val="001C2A25"/>
    <w:rsid w:val="001C478E"/>
    <w:rsid w:val="001C5097"/>
    <w:rsid w:val="001D0F0B"/>
    <w:rsid w:val="001D12E9"/>
    <w:rsid w:val="001E0B31"/>
    <w:rsid w:val="001F1E9A"/>
    <w:rsid w:val="001F4579"/>
    <w:rsid w:val="001F67B6"/>
    <w:rsid w:val="001F68AE"/>
    <w:rsid w:val="001F6DEA"/>
    <w:rsid w:val="002023E8"/>
    <w:rsid w:val="0021182A"/>
    <w:rsid w:val="00211B57"/>
    <w:rsid w:val="002126EC"/>
    <w:rsid w:val="00213AB4"/>
    <w:rsid w:val="00216960"/>
    <w:rsid w:val="002251E7"/>
    <w:rsid w:val="0022615D"/>
    <w:rsid w:val="0023116F"/>
    <w:rsid w:val="00236431"/>
    <w:rsid w:val="0023658E"/>
    <w:rsid w:val="00236F45"/>
    <w:rsid w:val="00240CBB"/>
    <w:rsid w:val="0024189B"/>
    <w:rsid w:val="00246455"/>
    <w:rsid w:val="00246F07"/>
    <w:rsid w:val="00250669"/>
    <w:rsid w:val="0025285F"/>
    <w:rsid w:val="00252A40"/>
    <w:rsid w:val="002556BC"/>
    <w:rsid w:val="002601E9"/>
    <w:rsid w:val="00263BE4"/>
    <w:rsid w:val="00285CA0"/>
    <w:rsid w:val="00286575"/>
    <w:rsid w:val="00290651"/>
    <w:rsid w:val="00294945"/>
    <w:rsid w:val="00294AB5"/>
    <w:rsid w:val="0029568A"/>
    <w:rsid w:val="00296E53"/>
    <w:rsid w:val="002A3D51"/>
    <w:rsid w:val="002B051A"/>
    <w:rsid w:val="002B084F"/>
    <w:rsid w:val="002B4B87"/>
    <w:rsid w:val="002C3E9A"/>
    <w:rsid w:val="002C4E46"/>
    <w:rsid w:val="002D340B"/>
    <w:rsid w:val="002E10A2"/>
    <w:rsid w:val="002E3B5C"/>
    <w:rsid w:val="002E6E71"/>
    <w:rsid w:val="002E75F7"/>
    <w:rsid w:val="002F02B4"/>
    <w:rsid w:val="002F2087"/>
    <w:rsid w:val="002F59B3"/>
    <w:rsid w:val="002F5B9F"/>
    <w:rsid w:val="0030152F"/>
    <w:rsid w:val="003020F0"/>
    <w:rsid w:val="00306AC7"/>
    <w:rsid w:val="0030753F"/>
    <w:rsid w:val="003077B0"/>
    <w:rsid w:val="0031006E"/>
    <w:rsid w:val="003112D5"/>
    <w:rsid w:val="00311F7A"/>
    <w:rsid w:val="00316278"/>
    <w:rsid w:val="00322631"/>
    <w:rsid w:val="003235F2"/>
    <w:rsid w:val="0032399D"/>
    <w:rsid w:val="00323D42"/>
    <w:rsid w:val="00324085"/>
    <w:rsid w:val="003267A7"/>
    <w:rsid w:val="003324BE"/>
    <w:rsid w:val="0033441E"/>
    <w:rsid w:val="00334DD1"/>
    <w:rsid w:val="00335B79"/>
    <w:rsid w:val="003404DA"/>
    <w:rsid w:val="0034116F"/>
    <w:rsid w:val="00343C46"/>
    <w:rsid w:val="00350487"/>
    <w:rsid w:val="00353485"/>
    <w:rsid w:val="00355945"/>
    <w:rsid w:val="00362A17"/>
    <w:rsid w:val="003679E4"/>
    <w:rsid w:val="00370A0F"/>
    <w:rsid w:val="00373628"/>
    <w:rsid w:val="00376AF4"/>
    <w:rsid w:val="00377453"/>
    <w:rsid w:val="003809D2"/>
    <w:rsid w:val="00387BC5"/>
    <w:rsid w:val="003916AE"/>
    <w:rsid w:val="00393FF4"/>
    <w:rsid w:val="0039593D"/>
    <w:rsid w:val="003970A5"/>
    <w:rsid w:val="003A7835"/>
    <w:rsid w:val="003B259E"/>
    <w:rsid w:val="003B4BBE"/>
    <w:rsid w:val="003C3CB8"/>
    <w:rsid w:val="003C6C41"/>
    <w:rsid w:val="003D1151"/>
    <w:rsid w:val="003D2304"/>
    <w:rsid w:val="003D401B"/>
    <w:rsid w:val="003E19E6"/>
    <w:rsid w:val="003E2B38"/>
    <w:rsid w:val="003E7707"/>
    <w:rsid w:val="003F1BBC"/>
    <w:rsid w:val="003F536B"/>
    <w:rsid w:val="003F7418"/>
    <w:rsid w:val="0040560B"/>
    <w:rsid w:val="00414BC2"/>
    <w:rsid w:val="004232C8"/>
    <w:rsid w:val="00424015"/>
    <w:rsid w:val="00434AE2"/>
    <w:rsid w:val="004354E2"/>
    <w:rsid w:val="0043733D"/>
    <w:rsid w:val="0044043F"/>
    <w:rsid w:val="004405D3"/>
    <w:rsid w:val="00442642"/>
    <w:rsid w:val="00445B40"/>
    <w:rsid w:val="004515F9"/>
    <w:rsid w:val="00455C91"/>
    <w:rsid w:val="00460032"/>
    <w:rsid w:val="00465E3B"/>
    <w:rsid w:val="0047303C"/>
    <w:rsid w:val="00474BEE"/>
    <w:rsid w:val="0048011C"/>
    <w:rsid w:val="004803B4"/>
    <w:rsid w:val="00481883"/>
    <w:rsid w:val="00486091"/>
    <w:rsid w:val="00490273"/>
    <w:rsid w:val="00490972"/>
    <w:rsid w:val="004A04AB"/>
    <w:rsid w:val="004A106A"/>
    <w:rsid w:val="004A57F0"/>
    <w:rsid w:val="004A7F18"/>
    <w:rsid w:val="004B462A"/>
    <w:rsid w:val="004B5DFE"/>
    <w:rsid w:val="004C2414"/>
    <w:rsid w:val="004C2B70"/>
    <w:rsid w:val="004C2EC1"/>
    <w:rsid w:val="004C2F6C"/>
    <w:rsid w:val="004D3431"/>
    <w:rsid w:val="004D7CC7"/>
    <w:rsid w:val="004D7EB3"/>
    <w:rsid w:val="004E29CB"/>
    <w:rsid w:val="004F0F08"/>
    <w:rsid w:val="004F2247"/>
    <w:rsid w:val="004F79EF"/>
    <w:rsid w:val="00500F80"/>
    <w:rsid w:val="00501379"/>
    <w:rsid w:val="005058A4"/>
    <w:rsid w:val="005152E2"/>
    <w:rsid w:val="00516D2C"/>
    <w:rsid w:val="0052249A"/>
    <w:rsid w:val="00523579"/>
    <w:rsid w:val="005240CC"/>
    <w:rsid w:val="00524FB4"/>
    <w:rsid w:val="00527DA8"/>
    <w:rsid w:val="005331A6"/>
    <w:rsid w:val="0053411C"/>
    <w:rsid w:val="00536C5F"/>
    <w:rsid w:val="005374E3"/>
    <w:rsid w:val="005375F6"/>
    <w:rsid w:val="00537F9E"/>
    <w:rsid w:val="005406D4"/>
    <w:rsid w:val="00542A90"/>
    <w:rsid w:val="00547CA2"/>
    <w:rsid w:val="00552066"/>
    <w:rsid w:val="00553BAD"/>
    <w:rsid w:val="00561E36"/>
    <w:rsid w:val="005628F0"/>
    <w:rsid w:val="00564564"/>
    <w:rsid w:val="0057067C"/>
    <w:rsid w:val="00581FF3"/>
    <w:rsid w:val="00582F83"/>
    <w:rsid w:val="00583A90"/>
    <w:rsid w:val="005840FE"/>
    <w:rsid w:val="005907A1"/>
    <w:rsid w:val="00590B6C"/>
    <w:rsid w:val="0059366A"/>
    <w:rsid w:val="00593711"/>
    <w:rsid w:val="00595C33"/>
    <w:rsid w:val="00597C53"/>
    <w:rsid w:val="005A4197"/>
    <w:rsid w:val="005A53C9"/>
    <w:rsid w:val="005B3336"/>
    <w:rsid w:val="005B3795"/>
    <w:rsid w:val="005B719B"/>
    <w:rsid w:val="005B7EB0"/>
    <w:rsid w:val="005C08C4"/>
    <w:rsid w:val="005D1BE9"/>
    <w:rsid w:val="005D1C4A"/>
    <w:rsid w:val="005D540E"/>
    <w:rsid w:val="005D56AB"/>
    <w:rsid w:val="005D6001"/>
    <w:rsid w:val="005E1943"/>
    <w:rsid w:val="005F206F"/>
    <w:rsid w:val="005F2532"/>
    <w:rsid w:val="005F6832"/>
    <w:rsid w:val="0060059A"/>
    <w:rsid w:val="006030F9"/>
    <w:rsid w:val="00604AD5"/>
    <w:rsid w:val="0061059D"/>
    <w:rsid w:val="00610C31"/>
    <w:rsid w:val="0061145E"/>
    <w:rsid w:val="00611E6A"/>
    <w:rsid w:val="006120CC"/>
    <w:rsid w:val="006125F3"/>
    <w:rsid w:val="00612AE2"/>
    <w:rsid w:val="00627012"/>
    <w:rsid w:val="006276C5"/>
    <w:rsid w:val="00632013"/>
    <w:rsid w:val="00634540"/>
    <w:rsid w:val="00634612"/>
    <w:rsid w:val="00637529"/>
    <w:rsid w:val="00645CFF"/>
    <w:rsid w:val="00652120"/>
    <w:rsid w:val="00655EF7"/>
    <w:rsid w:val="006620AD"/>
    <w:rsid w:val="0066604C"/>
    <w:rsid w:val="0067186B"/>
    <w:rsid w:val="00672DFD"/>
    <w:rsid w:val="00673999"/>
    <w:rsid w:val="006750DA"/>
    <w:rsid w:val="0067526B"/>
    <w:rsid w:val="00680841"/>
    <w:rsid w:val="006923D7"/>
    <w:rsid w:val="006A2074"/>
    <w:rsid w:val="006B022B"/>
    <w:rsid w:val="006B18A6"/>
    <w:rsid w:val="006B2A25"/>
    <w:rsid w:val="006B4F94"/>
    <w:rsid w:val="006B5786"/>
    <w:rsid w:val="006C068A"/>
    <w:rsid w:val="006C2187"/>
    <w:rsid w:val="006C3D7F"/>
    <w:rsid w:val="006C4076"/>
    <w:rsid w:val="006C4808"/>
    <w:rsid w:val="006C7343"/>
    <w:rsid w:val="006C755F"/>
    <w:rsid w:val="006D29CD"/>
    <w:rsid w:val="006D2D6C"/>
    <w:rsid w:val="006D2F04"/>
    <w:rsid w:val="006D7173"/>
    <w:rsid w:val="006E2065"/>
    <w:rsid w:val="006E69F4"/>
    <w:rsid w:val="006F00DF"/>
    <w:rsid w:val="006F2254"/>
    <w:rsid w:val="006F2B31"/>
    <w:rsid w:val="006F3E47"/>
    <w:rsid w:val="006F7997"/>
    <w:rsid w:val="006F7F93"/>
    <w:rsid w:val="00700BEB"/>
    <w:rsid w:val="007034FF"/>
    <w:rsid w:val="0070478F"/>
    <w:rsid w:val="007118D1"/>
    <w:rsid w:val="00711FD7"/>
    <w:rsid w:val="00712380"/>
    <w:rsid w:val="00713613"/>
    <w:rsid w:val="00717136"/>
    <w:rsid w:val="007172B0"/>
    <w:rsid w:val="007173FD"/>
    <w:rsid w:val="00721D8C"/>
    <w:rsid w:val="007306DB"/>
    <w:rsid w:val="00741B56"/>
    <w:rsid w:val="00750AB1"/>
    <w:rsid w:val="0075184E"/>
    <w:rsid w:val="007525FA"/>
    <w:rsid w:val="007529D4"/>
    <w:rsid w:val="00753D90"/>
    <w:rsid w:val="00755D43"/>
    <w:rsid w:val="0076013B"/>
    <w:rsid w:val="007601BE"/>
    <w:rsid w:val="00761F28"/>
    <w:rsid w:val="00762013"/>
    <w:rsid w:val="007655F7"/>
    <w:rsid w:val="00767406"/>
    <w:rsid w:val="007708EA"/>
    <w:rsid w:val="00772704"/>
    <w:rsid w:val="007810A1"/>
    <w:rsid w:val="00782C1E"/>
    <w:rsid w:val="00791F29"/>
    <w:rsid w:val="007936DB"/>
    <w:rsid w:val="00794072"/>
    <w:rsid w:val="007A0910"/>
    <w:rsid w:val="007A26DD"/>
    <w:rsid w:val="007A29ED"/>
    <w:rsid w:val="007A3783"/>
    <w:rsid w:val="007A4A98"/>
    <w:rsid w:val="007B0B3F"/>
    <w:rsid w:val="007B1FEA"/>
    <w:rsid w:val="007B208B"/>
    <w:rsid w:val="007B2701"/>
    <w:rsid w:val="007B4B4E"/>
    <w:rsid w:val="007B5CD0"/>
    <w:rsid w:val="007C41AC"/>
    <w:rsid w:val="007C41F2"/>
    <w:rsid w:val="007C4967"/>
    <w:rsid w:val="007D0462"/>
    <w:rsid w:val="007D1390"/>
    <w:rsid w:val="007D387A"/>
    <w:rsid w:val="007D6495"/>
    <w:rsid w:val="007E061E"/>
    <w:rsid w:val="007E153B"/>
    <w:rsid w:val="007E2001"/>
    <w:rsid w:val="007E23EC"/>
    <w:rsid w:val="007E41F1"/>
    <w:rsid w:val="007E5CAE"/>
    <w:rsid w:val="007F2ACF"/>
    <w:rsid w:val="007F346C"/>
    <w:rsid w:val="007F4D4D"/>
    <w:rsid w:val="007F5636"/>
    <w:rsid w:val="007F705E"/>
    <w:rsid w:val="008006E6"/>
    <w:rsid w:val="00802230"/>
    <w:rsid w:val="00802382"/>
    <w:rsid w:val="00804A24"/>
    <w:rsid w:val="008117B3"/>
    <w:rsid w:val="0081691F"/>
    <w:rsid w:val="00816F51"/>
    <w:rsid w:val="00821523"/>
    <w:rsid w:val="008224C5"/>
    <w:rsid w:val="00822CE8"/>
    <w:rsid w:val="008239A2"/>
    <w:rsid w:val="0082475E"/>
    <w:rsid w:val="008267D0"/>
    <w:rsid w:val="00830F02"/>
    <w:rsid w:val="008339A2"/>
    <w:rsid w:val="00835A4F"/>
    <w:rsid w:val="00852619"/>
    <w:rsid w:val="00852CF2"/>
    <w:rsid w:val="008538A1"/>
    <w:rsid w:val="00854273"/>
    <w:rsid w:val="008552A5"/>
    <w:rsid w:val="00855915"/>
    <w:rsid w:val="00856300"/>
    <w:rsid w:val="00860D62"/>
    <w:rsid w:val="00865795"/>
    <w:rsid w:val="0086628B"/>
    <w:rsid w:val="008716D0"/>
    <w:rsid w:val="00882E02"/>
    <w:rsid w:val="00883B29"/>
    <w:rsid w:val="0089134C"/>
    <w:rsid w:val="00892535"/>
    <w:rsid w:val="0089285E"/>
    <w:rsid w:val="00894DD7"/>
    <w:rsid w:val="00897013"/>
    <w:rsid w:val="008A04E4"/>
    <w:rsid w:val="008B0189"/>
    <w:rsid w:val="008B2B67"/>
    <w:rsid w:val="008B3095"/>
    <w:rsid w:val="008B32BA"/>
    <w:rsid w:val="008B3B73"/>
    <w:rsid w:val="008B41F6"/>
    <w:rsid w:val="008B574C"/>
    <w:rsid w:val="008C4111"/>
    <w:rsid w:val="008C5542"/>
    <w:rsid w:val="008C6611"/>
    <w:rsid w:val="008C6E30"/>
    <w:rsid w:val="008C7C6B"/>
    <w:rsid w:val="008C7CCA"/>
    <w:rsid w:val="008D04C3"/>
    <w:rsid w:val="008D411E"/>
    <w:rsid w:val="008D4B54"/>
    <w:rsid w:val="008D58A5"/>
    <w:rsid w:val="008D72F5"/>
    <w:rsid w:val="008D75E9"/>
    <w:rsid w:val="008E22EE"/>
    <w:rsid w:val="008E252B"/>
    <w:rsid w:val="008E4239"/>
    <w:rsid w:val="008E4316"/>
    <w:rsid w:val="008E557F"/>
    <w:rsid w:val="008E6216"/>
    <w:rsid w:val="008F04C6"/>
    <w:rsid w:val="008F2C34"/>
    <w:rsid w:val="008F3A12"/>
    <w:rsid w:val="008F3BB8"/>
    <w:rsid w:val="008F5AFA"/>
    <w:rsid w:val="008F6000"/>
    <w:rsid w:val="00902653"/>
    <w:rsid w:val="00903D62"/>
    <w:rsid w:val="00905751"/>
    <w:rsid w:val="00913292"/>
    <w:rsid w:val="00915C8B"/>
    <w:rsid w:val="00916CDD"/>
    <w:rsid w:val="00927998"/>
    <w:rsid w:val="0093081B"/>
    <w:rsid w:val="00934578"/>
    <w:rsid w:val="009351C1"/>
    <w:rsid w:val="00941088"/>
    <w:rsid w:val="00941577"/>
    <w:rsid w:val="00942073"/>
    <w:rsid w:val="00943DC1"/>
    <w:rsid w:val="0094574D"/>
    <w:rsid w:val="009465CA"/>
    <w:rsid w:val="00947617"/>
    <w:rsid w:val="00956F39"/>
    <w:rsid w:val="009625E5"/>
    <w:rsid w:val="009739D5"/>
    <w:rsid w:val="00973D35"/>
    <w:rsid w:val="00976209"/>
    <w:rsid w:val="009772CC"/>
    <w:rsid w:val="00981B5C"/>
    <w:rsid w:val="00983B86"/>
    <w:rsid w:val="00984BC5"/>
    <w:rsid w:val="00987380"/>
    <w:rsid w:val="00990E86"/>
    <w:rsid w:val="00992AAB"/>
    <w:rsid w:val="0099337D"/>
    <w:rsid w:val="00993A8E"/>
    <w:rsid w:val="009A08D7"/>
    <w:rsid w:val="009A2336"/>
    <w:rsid w:val="009A4D9E"/>
    <w:rsid w:val="009A5AF8"/>
    <w:rsid w:val="009A6D68"/>
    <w:rsid w:val="009A74BD"/>
    <w:rsid w:val="009B07A6"/>
    <w:rsid w:val="009B0997"/>
    <w:rsid w:val="009B3FE4"/>
    <w:rsid w:val="009C1E10"/>
    <w:rsid w:val="009C6A8E"/>
    <w:rsid w:val="009D37B1"/>
    <w:rsid w:val="009D755B"/>
    <w:rsid w:val="009E0145"/>
    <w:rsid w:val="009E28F9"/>
    <w:rsid w:val="009E2B1E"/>
    <w:rsid w:val="009E574B"/>
    <w:rsid w:val="009F16B6"/>
    <w:rsid w:val="00A0230D"/>
    <w:rsid w:val="00A0596B"/>
    <w:rsid w:val="00A17039"/>
    <w:rsid w:val="00A20379"/>
    <w:rsid w:val="00A206B8"/>
    <w:rsid w:val="00A21B3E"/>
    <w:rsid w:val="00A232AC"/>
    <w:rsid w:val="00A23E67"/>
    <w:rsid w:val="00A24B94"/>
    <w:rsid w:val="00A26FE6"/>
    <w:rsid w:val="00A34B04"/>
    <w:rsid w:val="00A35A30"/>
    <w:rsid w:val="00A36E4C"/>
    <w:rsid w:val="00A401B9"/>
    <w:rsid w:val="00A44E05"/>
    <w:rsid w:val="00A53558"/>
    <w:rsid w:val="00A6004D"/>
    <w:rsid w:val="00A61764"/>
    <w:rsid w:val="00A663DE"/>
    <w:rsid w:val="00A67D45"/>
    <w:rsid w:val="00A706F6"/>
    <w:rsid w:val="00A7736F"/>
    <w:rsid w:val="00A85538"/>
    <w:rsid w:val="00A85ECE"/>
    <w:rsid w:val="00A87200"/>
    <w:rsid w:val="00AA4454"/>
    <w:rsid w:val="00AA563E"/>
    <w:rsid w:val="00AA5F03"/>
    <w:rsid w:val="00AB0760"/>
    <w:rsid w:val="00AB3242"/>
    <w:rsid w:val="00AB757F"/>
    <w:rsid w:val="00AC3CDC"/>
    <w:rsid w:val="00AC5721"/>
    <w:rsid w:val="00AD068C"/>
    <w:rsid w:val="00AE1D50"/>
    <w:rsid w:val="00AE206B"/>
    <w:rsid w:val="00AE22AE"/>
    <w:rsid w:val="00AE6811"/>
    <w:rsid w:val="00AE6B33"/>
    <w:rsid w:val="00AE74C1"/>
    <w:rsid w:val="00AF0FBF"/>
    <w:rsid w:val="00AF1D61"/>
    <w:rsid w:val="00AF52CF"/>
    <w:rsid w:val="00AF64C7"/>
    <w:rsid w:val="00B00BF5"/>
    <w:rsid w:val="00B038FE"/>
    <w:rsid w:val="00B0556F"/>
    <w:rsid w:val="00B07E25"/>
    <w:rsid w:val="00B10423"/>
    <w:rsid w:val="00B13CD1"/>
    <w:rsid w:val="00B232F8"/>
    <w:rsid w:val="00B2396B"/>
    <w:rsid w:val="00B267D0"/>
    <w:rsid w:val="00B26840"/>
    <w:rsid w:val="00B30835"/>
    <w:rsid w:val="00B31690"/>
    <w:rsid w:val="00B318CC"/>
    <w:rsid w:val="00B33AA1"/>
    <w:rsid w:val="00B37BA4"/>
    <w:rsid w:val="00B4149C"/>
    <w:rsid w:val="00B438E2"/>
    <w:rsid w:val="00B462CD"/>
    <w:rsid w:val="00B503AA"/>
    <w:rsid w:val="00B50B8D"/>
    <w:rsid w:val="00B53E09"/>
    <w:rsid w:val="00B53F97"/>
    <w:rsid w:val="00B54736"/>
    <w:rsid w:val="00B60D3C"/>
    <w:rsid w:val="00B636B7"/>
    <w:rsid w:val="00B64D4B"/>
    <w:rsid w:val="00B66F5D"/>
    <w:rsid w:val="00B736DD"/>
    <w:rsid w:val="00B76CFA"/>
    <w:rsid w:val="00B77432"/>
    <w:rsid w:val="00B80BC9"/>
    <w:rsid w:val="00B93090"/>
    <w:rsid w:val="00B933FF"/>
    <w:rsid w:val="00B9642E"/>
    <w:rsid w:val="00B974A3"/>
    <w:rsid w:val="00B9772B"/>
    <w:rsid w:val="00B9793D"/>
    <w:rsid w:val="00BA17A6"/>
    <w:rsid w:val="00BA1EE4"/>
    <w:rsid w:val="00BA2475"/>
    <w:rsid w:val="00BA4F6E"/>
    <w:rsid w:val="00BA5259"/>
    <w:rsid w:val="00BA7734"/>
    <w:rsid w:val="00BB273E"/>
    <w:rsid w:val="00BB2F4E"/>
    <w:rsid w:val="00BB7629"/>
    <w:rsid w:val="00BC1A6E"/>
    <w:rsid w:val="00BC2E6B"/>
    <w:rsid w:val="00BD1D4F"/>
    <w:rsid w:val="00BD3924"/>
    <w:rsid w:val="00BD48AA"/>
    <w:rsid w:val="00BE3C22"/>
    <w:rsid w:val="00BE4708"/>
    <w:rsid w:val="00BE5A01"/>
    <w:rsid w:val="00BE69C6"/>
    <w:rsid w:val="00BF6B3B"/>
    <w:rsid w:val="00C01CAC"/>
    <w:rsid w:val="00C04F19"/>
    <w:rsid w:val="00C100A2"/>
    <w:rsid w:val="00C13906"/>
    <w:rsid w:val="00C13E8B"/>
    <w:rsid w:val="00C145B8"/>
    <w:rsid w:val="00C14BCE"/>
    <w:rsid w:val="00C22D89"/>
    <w:rsid w:val="00C24BBA"/>
    <w:rsid w:val="00C26C69"/>
    <w:rsid w:val="00C26FA7"/>
    <w:rsid w:val="00C274BF"/>
    <w:rsid w:val="00C27F4A"/>
    <w:rsid w:val="00C323F9"/>
    <w:rsid w:val="00C34729"/>
    <w:rsid w:val="00C37355"/>
    <w:rsid w:val="00C4348A"/>
    <w:rsid w:val="00C4538A"/>
    <w:rsid w:val="00C46E5D"/>
    <w:rsid w:val="00C46F63"/>
    <w:rsid w:val="00C51504"/>
    <w:rsid w:val="00C552E4"/>
    <w:rsid w:val="00C57D0F"/>
    <w:rsid w:val="00C61CA6"/>
    <w:rsid w:val="00C81F6D"/>
    <w:rsid w:val="00C83B8A"/>
    <w:rsid w:val="00C85F8E"/>
    <w:rsid w:val="00C9584A"/>
    <w:rsid w:val="00CA109A"/>
    <w:rsid w:val="00CA223C"/>
    <w:rsid w:val="00CA53E1"/>
    <w:rsid w:val="00CA6D9D"/>
    <w:rsid w:val="00CA75D2"/>
    <w:rsid w:val="00CB20AA"/>
    <w:rsid w:val="00CB4A57"/>
    <w:rsid w:val="00CB6F1E"/>
    <w:rsid w:val="00CB70EC"/>
    <w:rsid w:val="00CC03E5"/>
    <w:rsid w:val="00CC2962"/>
    <w:rsid w:val="00CC6342"/>
    <w:rsid w:val="00CC6B93"/>
    <w:rsid w:val="00CD0533"/>
    <w:rsid w:val="00CD2C89"/>
    <w:rsid w:val="00CE1252"/>
    <w:rsid w:val="00CE2AAA"/>
    <w:rsid w:val="00CE430C"/>
    <w:rsid w:val="00CE53C2"/>
    <w:rsid w:val="00CF09DD"/>
    <w:rsid w:val="00CF1232"/>
    <w:rsid w:val="00CF3191"/>
    <w:rsid w:val="00CF4BA9"/>
    <w:rsid w:val="00CF4CDD"/>
    <w:rsid w:val="00D02E7A"/>
    <w:rsid w:val="00D15382"/>
    <w:rsid w:val="00D2265B"/>
    <w:rsid w:val="00D226B1"/>
    <w:rsid w:val="00D22CA7"/>
    <w:rsid w:val="00D23527"/>
    <w:rsid w:val="00D23D37"/>
    <w:rsid w:val="00D30D3B"/>
    <w:rsid w:val="00D3231A"/>
    <w:rsid w:val="00D403A8"/>
    <w:rsid w:val="00D413F2"/>
    <w:rsid w:val="00D45714"/>
    <w:rsid w:val="00D54174"/>
    <w:rsid w:val="00D54B23"/>
    <w:rsid w:val="00D56E6A"/>
    <w:rsid w:val="00D57459"/>
    <w:rsid w:val="00D574B5"/>
    <w:rsid w:val="00D64A0E"/>
    <w:rsid w:val="00D64B45"/>
    <w:rsid w:val="00D678C4"/>
    <w:rsid w:val="00D67A16"/>
    <w:rsid w:val="00D7049F"/>
    <w:rsid w:val="00D70DC0"/>
    <w:rsid w:val="00D71E38"/>
    <w:rsid w:val="00D73BA1"/>
    <w:rsid w:val="00D76C20"/>
    <w:rsid w:val="00D778D3"/>
    <w:rsid w:val="00D803CB"/>
    <w:rsid w:val="00D84134"/>
    <w:rsid w:val="00D84944"/>
    <w:rsid w:val="00D915CB"/>
    <w:rsid w:val="00D94664"/>
    <w:rsid w:val="00D97142"/>
    <w:rsid w:val="00DA070B"/>
    <w:rsid w:val="00DA1BC5"/>
    <w:rsid w:val="00DA23DD"/>
    <w:rsid w:val="00DA7158"/>
    <w:rsid w:val="00DB0982"/>
    <w:rsid w:val="00DB14C9"/>
    <w:rsid w:val="00DB4BA1"/>
    <w:rsid w:val="00DC4420"/>
    <w:rsid w:val="00DC7D13"/>
    <w:rsid w:val="00DD1A82"/>
    <w:rsid w:val="00DE1B49"/>
    <w:rsid w:val="00DE4A72"/>
    <w:rsid w:val="00DF0823"/>
    <w:rsid w:val="00DF1C2C"/>
    <w:rsid w:val="00DF5139"/>
    <w:rsid w:val="00DF7094"/>
    <w:rsid w:val="00E01AA8"/>
    <w:rsid w:val="00E01D0E"/>
    <w:rsid w:val="00E02489"/>
    <w:rsid w:val="00E02C58"/>
    <w:rsid w:val="00E11994"/>
    <w:rsid w:val="00E1213E"/>
    <w:rsid w:val="00E148E2"/>
    <w:rsid w:val="00E158A2"/>
    <w:rsid w:val="00E24282"/>
    <w:rsid w:val="00E25B07"/>
    <w:rsid w:val="00E26AC5"/>
    <w:rsid w:val="00E3174E"/>
    <w:rsid w:val="00E35C8A"/>
    <w:rsid w:val="00E37EB2"/>
    <w:rsid w:val="00E37F23"/>
    <w:rsid w:val="00E42462"/>
    <w:rsid w:val="00E4401A"/>
    <w:rsid w:val="00E502CD"/>
    <w:rsid w:val="00E51B60"/>
    <w:rsid w:val="00E61C45"/>
    <w:rsid w:val="00E6715F"/>
    <w:rsid w:val="00E67AAC"/>
    <w:rsid w:val="00E72718"/>
    <w:rsid w:val="00E82ED4"/>
    <w:rsid w:val="00E84239"/>
    <w:rsid w:val="00E846AB"/>
    <w:rsid w:val="00E8685F"/>
    <w:rsid w:val="00E94CE2"/>
    <w:rsid w:val="00E95361"/>
    <w:rsid w:val="00EA11B2"/>
    <w:rsid w:val="00EA207F"/>
    <w:rsid w:val="00EB0995"/>
    <w:rsid w:val="00EB6A97"/>
    <w:rsid w:val="00EB76A2"/>
    <w:rsid w:val="00EC17E6"/>
    <w:rsid w:val="00EC61A6"/>
    <w:rsid w:val="00EC6602"/>
    <w:rsid w:val="00EC7BF1"/>
    <w:rsid w:val="00ED520E"/>
    <w:rsid w:val="00ED523D"/>
    <w:rsid w:val="00ED5CB5"/>
    <w:rsid w:val="00EE1EAB"/>
    <w:rsid w:val="00EE2406"/>
    <w:rsid w:val="00EE3E29"/>
    <w:rsid w:val="00EE51F5"/>
    <w:rsid w:val="00EE590C"/>
    <w:rsid w:val="00EE679B"/>
    <w:rsid w:val="00EE679D"/>
    <w:rsid w:val="00EF0F54"/>
    <w:rsid w:val="00EF22DF"/>
    <w:rsid w:val="00EF57F0"/>
    <w:rsid w:val="00EF7097"/>
    <w:rsid w:val="00F07398"/>
    <w:rsid w:val="00F07E98"/>
    <w:rsid w:val="00F20C13"/>
    <w:rsid w:val="00F230D5"/>
    <w:rsid w:val="00F24FCC"/>
    <w:rsid w:val="00F26197"/>
    <w:rsid w:val="00F34151"/>
    <w:rsid w:val="00F34AB3"/>
    <w:rsid w:val="00F35F71"/>
    <w:rsid w:val="00F36FBA"/>
    <w:rsid w:val="00F4017A"/>
    <w:rsid w:val="00F45045"/>
    <w:rsid w:val="00F46F3B"/>
    <w:rsid w:val="00F47B6C"/>
    <w:rsid w:val="00F51D2F"/>
    <w:rsid w:val="00F529E5"/>
    <w:rsid w:val="00F562FD"/>
    <w:rsid w:val="00F612D8"/>
    <w:rsid w:val="00F668C7"/>
    <w:rsid w:val="00F74DB3"/>
    <w:rsid w:val="00F80CAD"/>
    <w:rsid w:val="00F822E2"/>
    <w:rsid w:val="00F8376A"/>
    <w:rsid w:val="00F83D2B"/>
    <w:rsid w:val="00F84E14"/>
    <w:rsid w:val="00F866DA"/>
    <w:rsid w:val="00F911E1"/>
    <w:rsid w:val="00F9621D"/>
    <w:rsid w:val="00F97C8D"/>
    <w:rsid w:val="00FA004E"/>
    <w:rsid w:val="00FA206B"/>
    <w:rsid w:val="00FA37DA"/>
    <w:rsid w:val="00FB4575"/>
    <w:rsid w:val="00FB4C88"/>
    <w:rsid w:val="00FB7A03"/>
    <w:rsid w:val="00FC154F"/>
    <w:rsid w:val="00FC2C10"/>
    <w:rsid w:val="00FC6CB6"/>
    <w:rsid w:val="00FD5018"/>
    <w:rsid w:val="00FD58BE"/>
    <w:rsid w:val="00FE0C5D"/>
    <w:rsid w:val="00FE275A"/>
    <w:rsid w:val="00FE384E"/>
    <w:rsid w:val="00FF2717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C7C7"/>
  <w15:docId w15:val="{833EA920-EDA5-4751-9721-320F4D6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03CF"/>
    <w:pPr>
      <w:keepNext/>
      <w:suppressAutoHyphens/>
      <w:spacing w:before="360" w:after="180" w:line="240" w:lineRule="atLeast"/>
      <w:outlineLvl w:val="1"/>
    </w:pPr>
    <w:rPr>
      <w:rFonts w:ascii="Times New Roman" w:eastAsia="Times New Roman" w:hAnsi="Times New Roman" w:cs="Times New Roman"/>
      <w:bCs/>
      <w:iCs/>
      <w:caps/>
      <w:color w:val="003FBC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074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4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A2074"/>
    <w:pPr>
      <w:keepNext/>
      <w:keepLines/>
      <w:spacing w:before="40" w:after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074"/>
    <w:pPr>
      <w:keepNext/>
      <w:keepLines/>
      <w:spacing w:before="4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074"/>
    <w:pPr>
      <w:keepNext/>
      <w:keepLines/>
      <w:spacing w:before="4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074"/>
    <w:pPr>
      <w:keepNext/>
      <w:keepLines/>
      <w:spacing w:before="40" w:after="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3CF"/>
    <w:rPr>
      <w:rFonts w:ascii="Times New Roman" w:eastAsia="Times New Roman" w:hAnsi="Times New Roman" w:cs="Times New Roman"/>
      <w:bCs/>
      <w:iCs/>
      <w:caps/>
      <w:color w:val="003FBC"/>
      <w:sz w:val="28"/>
      <w:szCs w:val="20"/>
      <w:lang w:eastAsia="ar-SA"/>
    </w:rPr>
  </w:style>
  <w:style w:type="character" w:customStyle="1" w:styleId="a3">
    <w:name w:val="СТАТЬЯ"/>
    <w:rsid w:val="000603CF"/>
    <w:rPr>
      <w:rFonts w:ascii="Times New Roman" w:hAnsi="Times New Roman"/>
      <w:color w:val="auto"/>
      <w:sz w:val="24"/>
    </w:rPr>
  </w:style>
  <w:style w:type="paragraph" w:styleId="a4">
    <w:name w:val="Body Text"/>
    <w:aliases w:val="Основной текст Знак Знак Знак"/>
    <w:basedOn w:val="a"/>
    <w:link w:val="a5"/>
    <w:rsid w:val="000603CF"/>
    <w:pPr>
      <w:widowControl w:val="0"/>
      <w:suppressAutoHyphens/>
      <w:spacing w:after="120" w:line="240" w:lineRule="atLeast"/>
      <w:ind w:left="431"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0603C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1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278"/>
  </w:style>
  <w:style w:type="paragraph" w:styleId="a8">
    <w:name w:val="footer"/>
    <w:aliases w:val=" Знак, Знак6,Знак6"/>
    <w:basedOn w:val="a"/>
    <w:link w:val="a9"/>
    <w:uiPriority w:val="99"/>
    <w:rsid w:val="0031627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aliases w:val=" Знак Знак, Знак6 Знак,Знак6 Знак"/>
    <w:basedOn w:val="a0"/>
    <w:link w:val="a8"/>
    <w:uiPriority w:val="99"/>
    <w:rsid w:val="00316278"/>
    <w:rPr>
      <w:rFonts w:ascii="Calibri" w:eastAsia="Times New Roman" w:hAnsi="Calibri" w:cs="Calibri"/>
    </w:rPr>
  </w:style>
  <w:style w:type="paragraph" w:styleId="aa">
    <w:name w:val="No Spacing"/>
    <w:link w:val="ab"/>
    <w:uiPriority w:val="1"/>
    <w:qFormat/>
    <w:rsid w:val="003162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1627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778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4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uiPriority w:val="99"/>
    <w:rsid w:val="00943DC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2401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footnote text"/>
    <w:basedOn w:val="a"/>
    <w:link w:val="ae"/>
    <w:uiPriority w:val="99"/>
    <w:rsid w:val="0077270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2704"/>
    <w:rPr>
      <w:rFonts w:ascii="Arial Narrow" w:eastAsia="Times New Roman" w:hAnsi="Arial Narrow" w:cs="Times New Roman"/>
      <w:sz w:val="20"/>
      <w:szCs w:val="20"/>
    </w:rPr>
  </w:style>
  <w:style w:type="character" w:styleId="af">
    <w:name w:val="footnote reference"/>
    <w:uiPriority w:val="99"/>
    <w:rsid w:val="0077270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9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3711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034FF"/>
    <w:pPr>
      <w:tabs>
        <w:tab w:val="right" w:leader="dot" w:pos="10206"/>
      </w:tabs>
      <w:spacing w:after="0"/>
      <w:jc w:val="both"/>
    </w:pPr>
    <w:rPr>
      <w:rFonts w:ascii="Times New Roman" w:eastAsia="Times New Roman" w:hAnsi="Times New Roman" w:cs="Times New Roman"/>
      <w:bCs/>
      <w:noProof/>
      <w:kern w:val="32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E1943"/>
    <w:pPr>
      <w:spacing w:after="100"/>
      <w:ind w:left="440"/>
    </w:pPr>
  </w:style>
  <w:style w:type="paragraph" w:styleId="af2">
    <w:name w:val="annotation text"/>
    <w:basedOn w:val="a"/>
    <w:link w:val="af3"/>
    <w:uiPriority w:val="99"/>
    <w:semiHidden/>
    <w:unhideWhenUsed/>
    <w:rsid w:val="00D23527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23527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23527"/>
    <w:rPr>
      <w:sz w:val="16"/>
      <w:szCs w:val="16"/>
    </w:rPr>
  </w:style>
  <w:style w:type="table" w:styleId="af5">
    <w:name w:val="Table Grid"/>
    <w:basedOn w:val="a1"/>
    <w:uiPriority w:val="39"/>
    <w:rsid w:val="00D2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6A207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6"/>
    </w:pPr>
    <w:rPr>
      <w:rFonts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A207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A20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20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20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2074"/>
    <w:rPr>
      <w:rFonts w:ascii="Calibri Light" w:eastAsia="Times New Roman" w:hAnsi="Calibri Light"/>
    </w:rPr>
  </w:style>
  <w:style w:type="paragraph" w:customStyle="1" w:styleId="ConsPlusNormal">
    <w:name w:val="ConsPlusNormal"/>
    <w:uiPriority w:val="99"/>
    <w:rsid w:val="006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12">
    <w:name w:val="Заголовок1"/>
    <w:basedOn w:val="a"/>
    <w:next w:val="a"/>
    <w:uiPriority w:val="10"/>
    <w:qFormat/>
    <w:rsid w:val="006A207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Заголовок Знак"/>
    <w:basedOn w:val="a0"/>
    <w:link w:val="af7"/>
    <w:uiPriority w:val="10"/>
    <w:rsid w:val="006A207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6A207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f8">
    <w:name w:val="Подзаголовок Знак"/>
    <w:basedOn w:val="a0"/>
    <w:link w:val="af9"/>
    <w:uiPriority w:val="11"/>
    <w:rsid w:val="006A2074"/>
    <w:rPr>
      <w:rFonts w:ascii="Calibri Light" w:eastAsia="Times New Roman" w:hAnsi="Calibri Light"/>
      <w:sz w:val="24"/>
      <w:szCs w:val="24"/>
    </w:rPr>
  </w:style>
  <w:style w:type="character" w:styleId="afa">
    <w:name w:val="Strong"/>
    <w:basedOn w:val="a0"/>
    <w:uiPriority w:val="22"/>
    <w:qFormat/>
    <w:rsid w:val="006A2074"/>
    <w:rPr>
      <w:b/>
      <w:bCs/>
    </w:rPr>
  </w:style>
  <w:style w:type="character" w:customStyle="1" w:styleId="14">
    <w:name w:val="Выделение1"/>
    <w:basedOn w:val="a0"/>
    <w:uiPriority w:val="20"/>
    <w:qFormat/>
    <w:rsid w:val="006A2074"/>
    <w:rPr>
      <w:rFonts w:ascii="Calibri" w:hAnsi="Calibri"/>
      <w:b/>
      <w:i/>
      <w:iCs/>
    </w:rPr>
  </w:style>
  <w:style w:type="paragraph" w:customStyle="1" w:styleId="15">
    <w:name w:val="Абзац списка1"/>
    <w:basedOn w:val="a"/>
    <w:next w:val="afb"/>
    <w:uiPriority w:val="34"/>
    <w:qFormat/>
    <w:rsid w:val="006A207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21">
    <w:name w:val="Цитата 21"/>
    <w:basedOn w:val="a"/>
    <w:next w:val="a"/>
    <w:uiPriority w:val="29"/>
    <w:qFormat/>
    <w:rsid w:val="006A2074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6A2074"/>
    <w:rPr>
      <w:i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6A2074"/>
    <w:pPr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d"/>
    <w:uiPriority w:val="30"/>
    <w:rsid w:val="006A2074"/>
    <w:rPr>
      <w:b/>
      <w:i/>
      <w:sz w:val="24"/>
    </w:rPr>
  </w:style>
  <w:style w:type="character" w:customStyle="1" w:styleId="17">
    <w:name w:val="Слабое выделение1"/>
    <w:uiPriority w:val="19"/>
    <w:qFormat/>
    <w:rsid w:val="006A2074"/>
    <w:rPr>
      <w:i/>
      <w:color w:val="5A5A5A"/>
    </w:rPr>
  </w:style>
  <w:style w:type="character" w:styleId="afe">
    <w:name w:val="Intense Emphasis"/>
    <w:basedOn w:val="a0"/>
    <w:uiPriority w:val="21"/>
    <w:qFormat/>
    <w:rsid w:val="006A207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6A207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6A2074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6A2074"/>
    <w:rPr>
      <w:rFonts w:ascii="Calibri Light" w:eastAsia="Times New Roman" w:hAnsi="Calibri Light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6A2074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  <w:lang w:eastAsia="en-US"/>
    </w:rPr>
  </w:style>
  <w:style w:type="paragraph" w:customStyle="1" w:styleId="1a">
    <w:name w:val="Схема документа1"/>
    <w:basedOn w:val="a"/>
    <w:next w:val="aff1"/>
    <w:link w:val="aff2"/>
    <w:uiPriority w:val="99"/>
    <w:semiHidden/>
    <w:unhideWhenUsed/>
    <w:rsid w:val="006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1a"/>
    <w:uiPriority w:val="99"/>
    <w:semiHidden/>
    <w:rsid w:val="006A2074"/>
    <w:rPr>
      <w:rFonts w:ascii="Tahoma" w:hAnsi="Tahoma" w:cs="Tahoma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A20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A20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Title"/>
    <w:basedOn w:val="a"/>
    <w:next w:val="a"/>
    <w:link w:val="af6"/>
    <w:uiPriority w:val="10"/>
    <w:qFormat/>
    <w:rsid w:val="006A2074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b">
    <w:name w:val="Заголовок Знак1"/>
    <w:basedOn w:val="a0"/>
    <w:uiPriority w:val="10"/>
    <w:rsid w:val="006A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Subtitle"/>
    <w:basedOn w:val="a"/>
    <w:next w:val="a"/>
    <w:link w:val="af8"/>
    <w:uiPriority w:val="11"/>
    <w:qFormat/>
    <w:rsid w:val="006A2074"/>
    <w:pPr>
      <w:numPr>
        <w:ilvl w:val="1"/>
      </w:numPr>
      <w:spacing w:after="160"/>
    </w:pPr>
    <w:rPr>
      <w:rFonts w:ascii="Calibri Light" w:eastAsia="Times New Roman" w:hAnsi="Calibri Light"/>
      <w:sz w:val="24"/>
      <w:szCs w:val="24"/>
    </w:rPr>
  </w:style>
  <w:style w:type="character" w:customStyle="1" w:styleId="1c">
    <w:name w:val="Подзаголовок Знак1"/>
    <w:basedOn w:val="a0"/>
    <w:uiPriority w:val="11"/>
    <w:rsid w:val="006A2074"/>
    <w:rPr>
      <w:color w:val="5A5A5A" w:themeColor="text1" w:themeTint="A5"/>
      <w:spacing w:val="15"/>
    </w:rPr>
  </w:style>
  <w:style w:type="character" w:styleId="aff3">
    <w:name w:val="Emphasis"/>
    <w:basedOn w:val="a0"/>
    <w:uiPriority w:val="20"/>
    <w:qFormat/>
    <w:rsid w:val="006A2074"/>
    <w:rPr>
      <w:i/>
      <w:iCs/>
    </w:rPr>
  </w:style>
  <w:style w:type="paragraph" w:styleId="afb">
    <w:name w:val="List Paragraph"/>
    <w:basedOn w:val="a"/>
    <w:uiPriority w:val="34"/>
    <w:qFormat/>
    <w:rsid w:val="006A2074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A2074"/>
    <w:pPr>
      <w:spacing w:before="200" w:after="160"/>
      <w:ind w:left="864" w:right="864"/>
      <w:jc w:val="center"/>
    </w:pPr>
    <w:rPr>
      <w:i/>
      <w:sz w:val="24"/>
      <w:szCs w:val="24"/>
    </w:rPr>
  </w:style>
  <w:style w:type="character" w:customStyle="1" w:styleId="210">
    <w:name w:val="Цитата 2 Знак1"/>
    <w:basedOn w:val="a0"/>
    <w:uiPriority w:val="29"/>
    <w:rsid w:val="006A2074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6A2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/>
      <w:sz w:val="24"/>
    </w:rPr>
  </w:style>
  <w:style w:type="character" w:customStyle="1" w:styleId="1d">
    <w:name w:val="Выделенная цитата Знак1"/>
    <w:basedOn w:val="a0"/>
    <w:uiPriority w:val="30"/>
    <w:rsid w:val="006A2074"/>
    <w:rPr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6A2074"/>
    <w:rPr>
      <w:i/>
      <w:iCs/>
      <w:color w:val="404040" w:themeColor="text1" w:themeTint="BF"/>
    </w:rPr>
  </w:style>
  <w:style w:type="character" w:styleId="aff5">
    <w:name w:val="Book Title"/>
    <w:basedOn w:val="a0"/>
    <w:uiPriority w:val="33"/>
    <w:qFormat/>
    <w:rsid w:val="006A2074"/>
    <w:rPr>
      <w:b/>
      <w:bCs/>
      <w:i/>
      <w:iCs/>
      <w:spacing w:val="5"/>
    </w:rPr>
  </w:style>
  <w:style w:type="paragraph" w:styleId="aff1">
    <w:name w:val="Document Map"/>
    <w:basedOn w:val="a"/>
    <w:link w:val="1e"/>
    <w:uiPriority w:val="99"/>
    <w:semiHidden/>
    <w:unhideWhenUsed/>
    <w:rsid w:val="006A20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e">
    <w:name w:val="Схема документа Знак1"/>
    <w:basedOn w:val="a0"/>
    <w:link w:val="aff1"/>
    <w:uiPriority w:val="99"/>
    <w:semiHidden/>
    <w:rsid w:val="006A2074"/>
    <w:rPr>
      <w:rFonts w:ascii="Segoe UI" w:hAnsi="Segoe UI" w:cs="Segoe UI"/>
      <w:sz w:val="16"/>
      <w:szCs w:val="16"/>
    </w:rPr>
  </w:style>
  <w:style w:type="table" w:customStyle="1" w:styleId="1f">
    <w:name w:val="Сетка таблицы1"/>
    <w:basedOn w:val="a1"/>
    <w:next w:val="af5"/>
    <w:rsid w:val="006A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6A207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A2074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A2074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6A2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6A2074"/>
    <w:rPr>
      <w:shd w:val="clear" w:color="auto" w:fill="FFFFFF"/>
    </w:rPr>
  </w:style>
  <w:style w:type="character" w:customStyle="1" w:styleId="212pt">
    <w:name w:val="Основной текст (2) + 12 pt;Курсив"/>
    <w:rsid w:val="006A2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A2074"/>
    <w:pPr>
      <w:widowControl w:val="0"/>
      <w:shd w:val="clear" w:color="auto" w:fill="FFFFFF"/>
      <w:spacing w:before="780" w:after="1080" w:line="648" w:lineRule="exact"/>
      <w:ind w:hanging="340"/>
      <w:jc w:val="center"/>
    </w:pPr>
    <w:rPr>
      <w:sz w:val="28"/>
      <w:szCs w:val="28"/>
    </w:rPr>
  </w:style>
  <w:style w:type="paragraph" w:customStyle="1" w:styleId="29">
    <w:name w:val="Подпись к таблице (2)"/>
    <w:basedOn w:val="a"/>
    <w:link w:val="28"/>
    <w:rsid w:val="006A2074"/>
    <w:pPr>
      <w:widowControl w:val="0"/>
      <w:shd w:val="clear" w:color="auto" w:fill="FFFFFF"/>
      <w:spacing w:after="0" w:line="283" w:lineRule="exact"/>
    </w:pPr>
  </w:style>
  <w:style w:type="character" w:customStyle="1" w:styleId="190">
    <w:name w:val="Основной текст (19)_"/>
    <w:link w:val="191"/>
    <w:rsid w:val="006A2074"/>
    <w:rPr>
      <w:b/>
      <w:bCs/>
      <w:sz w:val="28"/>
      <w:szCs w:val="28"/>
      <w:shd w:val="clear" w:color="auto" w:fill="FFFFFF"/>
    </w:rPr>
  </w:style>
  <w:style w:type="character" w:customStyle="1" w:styleId="192">
    <w:name w:val="Основной текст (19) + Не полужирный;Курсив"/>
    <w:rsid w:val="006A20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91">
    <w:name w:val="Основной текст (19)"/>
    <w:basedOn w:val="a"/>
    <w:link w:val="190"/>
    <w:rsid w:val="006A2074"/>
    <w:pPr>
      <w:widowControl w:val="0"/>
      <w:shd w:val="clear" w:color="auto" w:fill="FFFFFF"/>
      <w:spacing w:after="180" w:line="317" w:lineRule="exact"/>
      <w:ind w:hanging="1220"/>
    </w:pPr>
    <w:rPr>
      <w:b/>
      <w:bCs/>
      <w:sz w:val="28"/>
      <w:szCs w:val="28"/>
    </w:rPr>
  </w:style>
  <w:style w:type="character" w:customStyle="1" w:styleId="82">
    <w:name w:val="Основной текст (8)_"/>
    <w:link w:val="83"/>
    <w:rsid w:val="006A2074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A2074"/>
    <w:pPr>
      <w:widowControl w:val="0"/>
      <w:shd w:val="clear" w:color="auto" w:fill="FFFFFF"/>
      <w:spacing w:after="0" w:line="0" w:lineRule="atLeast"/>
    </w:pPr>
  </w:style>
  <w:style w:type="paragraph" w:styleId="aff6">
    <w:name w:val="Normal (Web)"/>
    <w:basedOn w:val="a"/>
    <w:uiPriority w:val="99"/>
    <w:unhideWhenUsed/>
    <w:rsid w:val="006A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basedOn w:val="a"/>
    <w:next w:val="a"/>
    <w:link w:val="aff8"/>
    <w:uiPriority w:val="10"/>
    <w:qFormat/>
    <w:rsid w:val="006A2074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link w:val="aff7"/>
    <w:uiPriority w:val="10"/>
    <w:rsid w:val="006A2074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aff9">
    <w:name w:val="TOC Heading"/>
    <w:basedOn w:val="1"/>
    <w:next w:val="a"/>
    <w:uiPriority w:val="39"/>
    <w:semiHidden/>
    <w:unhideWhenUsed/>
    <w:qFormat/>
    <w:rsid w:val="006A2074"/>
    <w:pPr>
      <w:keepLines w:val="0"/>
      <w:spacing w:after="60" w:line="240" w:lineRule="auto"/>
      <w:outlineLvl w:val="9"/>
    </w:pPr>
    <w:rPr>
      <w:rFonts w:ascii="Calibri Light" w:eastAsia="Times New Roman" w:hAnsi="Calibri Light" w:cs="Times New Roman"/>
      <w:b/>
      <w:bCs/>
      <w:color w:val="auto"/>
      <w:kern w:val="32"/>
      <w:lang w:eastAsia="en-US"/>
    </w:rPr>
  </w:style>
  <w:style w:type="character" w:customStyle="1" w:styleId="apple-converted-space">
    <w:name w:val="apple-converted-space"/>
    <w:rsid w:val="006A2074"/>
  </w:style>
  <w:style w:type="character" w:customStyle="1" w:styleId="ft7">
    <w:name w:val="ft7"/>
    <w:basedOn w:val="a0"/>
    <w:rsid w:val="006A2074"/>
  </w:style>
  <w:style w:type="character" w:customStyle="1" w:styleId="blk">
    <w:name w:val="blk"/>
    <w:basedOn w:val="a0"/>
    <w:rsid w:val="006A2074"/>
  </w:style>
  <w:style w:type="paragraph" w:customStyle="1" w:styleId="s1">
    <w:name w:val="s_1"/>
    <w:basedOn w:val="a"/>
    <w:rsid w:val="009D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annotation subject"/>
    <w:basedOn w:val="af2"/>
    <w:next w:val="af2"/>
    <w:link w:val="affb"/>
    <w:uiPriority w:val="99"/>
    <w:semiHidden/>
    <w:unhideWhenUsed/>
    <w:rsid w:val="00B64D4B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fb">
    <w:name w:val="Тема примечания Знак"/>
    <w:basedOn w:val="af3"/>
    <w:link w:val="affa"/>
    <w:uiPriority w:val="99"/>
    <w:semiHidden/>
    <w:rsid w:val="00B64D4B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2a">
    <w:name w:val="Сетка таблицы2"/>
    <w:basedOn w:val="a1"/>
    <w:next w:val="af5"/>
    <w:rsid w:val="00FD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toc 2"/>
    <w:basedOn w:val="a"/>
    <w:next w:val="a"/>
    <w:autoRedefine/>
    <w:uiPriority w:val="39"/>
    <w:unhideWhenUsed/>
    <w:rsid w:val="007034FF"/>
    <w:pPr>
      <w:spacing w:after="100"/>
      <w:ind w:left="220"/>
    </w:pPr>
  </w:style>
  <w:style w:type="character" w:customStyle="1" w:styleId="fontstyle01">
    <w:name w:val="fontstyle01"/>
    <w:basedOn w:val="a0"/>
    <w:rsid w:val="00081424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s-doc-mark">
    <w:name w:val="js-doc-mark"/>
    <w:basedOn w:val="a0"/>
    <w:rsid w:val="001D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44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36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2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322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D11A-6211-4225-8FFF-B3977C0D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92</Pages>
  <Words>37779</Words>
  <Characters>215345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IP-93</cp:lastModifiedBy>
  <cp:revision>26</cp:revision>
  <cp:lastPrinted>2023-06-09T10:06:00Z</cp:lastPrinted>
  <dcterms:created xsi:type="dcterms:W3CDTF">2023-06-05T12:14:00Z</dcterms:created>
  <dcterms:modified xsi:type="dcterms:W3CDTF">2023-06-09T10:34:00Z</dcterms:modified>
</cp:coreProperties>
</file>